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5E" w:rsidRPr="008A4391" w:rsidRDefault="00B9045E" w:rsidP="00B9045E">
      <w:pPr>
        <w:spacing w:before="100" w:beforeAutospacing="1"/>
        <w:rPr>
          <w:sz w:val="22"/>
          <w:szCs w:val="22"/>
        </w:rPr>
      </w:pPr>
      <w:bookmarkStart w:id="0" w:name="_GoBack"/>
      <w:bookmarkEnd w:id="0"/>
      <w:r w:rsidRPr="008A4391">
        <w:rPr>
          <w:sz w:val="22"/>
          <w:szCs w:val="22"/>
        </w:rPr>
        <w:t xml:space="preserve">SCP AC meeting 2-25-19 </w:t>
      </w:r>
    </w:p>
    <w:p w:rsidR="00B9045E" w:rsidRPr="008A4391" w:rsidRDefault="00B9045E" w:rsidP="00B9045E">
      <w:pPr>
        <w:spacing w:before="100" w:beforeAutospacing="1"/>
        <w:rPr>
          <w:sz w:val="22"/>
          <w:szCs w:val="22"/>
        </w:rPr>
      </w:pPr>
      <w:r w:rsidRPr="008A4391">
        <w:rPr>
          <w:sz w:val="22"/>
          <w:szCs w:val="22"/>
        </w:rPr>
        <w:t xml:space="preserve">Present: Trina </w:t>
      </w:r>
      <w:proofErr w:type="spellStart"/>
      <w:r w:rsidRPr="008A4391">
        <w:rPr>
          <w:sz w:val="22"/>
          <w:szCs w:val="22"/>
        </w:rPr>
        <w:t>Pundurs</w:t>
      </w:r>
      <w:proofErr w:type="spellEnd"/>
      <w:r w:rsidRPr="008A4391">
        <w:rPr>
          <w:sz w:val="22"/>
          <w:szCs w:val="22"/>
        </w:rPr>
        <w:t xml:space="preserve"> (UCB), Jared Campbell (UCD), Sarah </w:t>
      </w:r>
      <w:proofErr w:type="spellStart"/>
      <w:r w:rsidRPr="008A4391">
        <w:rPr>
          <w:sz w:val="22"/>
          <w:szCs w:val="22"/>
        </w:rPr>
        <w:t>Wallbank</w:t>
      </w:r>
      <w:proofErr w:type="spellEnd"/>
      <w:r w:rsidRPr="008A4391">
        <w:rPr>
          <w:sz w:val="22"/>
          <w:szCs w:val="22"/>
        </w:rPr>
        <w:t xml:space="preserve"> (UCI), Sarah Sheets (UCM), Yoko Kudo (UCR), Elaine McCracken (UCSB), Marcia Barrett (UCSC), Becky Culbertson (UCSD/SCP), Shi Deng (UCSD/SCP), Liz </w:t>
      </w:r>
      <w:proofErr w:type="spellStart"/>
      <w:r w:rsidRPr="008A4391">
        <w:rPr>
          <w:sz w:val="22"/>
          <w:szCs w:val="22"/>
        </w:rPr>
        <w:t>Miraglia</w:t>
      </w:r>
      <w:proofErr w:type="spellEnd"/>
      <w:r w:rsidRPr="008A4391">
        <w:rPr>
          <w:sz w:val="22"/>
          <w:szCs w:val="22"/>
        </w:rPr>
        <w:t xml:space="preserve"> (UCSD), Cat Lu (UCSF)</w:t>
      </w:r>
    </w:p>
    <w:p w:rsidR="00B9045E" w:rsidRPr="008A4391" w:rsidRDefault="00B9045E" w:rsidP="00B9045E">
      <w:pPr>
        <w:spacing w:before="100" w:beforeAutospacing="1"/>
        <w:rPr>
          <w:sz w:val="22"/>
          <w:szCs w:val="22"/>
        </w:rPr>
      </w:pPr>
      <w:r w:rsidRPr="008A4391">
        <w:rPr>
          <w:sz w:val="22"/>
          <w:szCs w:val="22"/>
        </w:rPr>
        <w:t xml:space="preserve">Absent: Kevin </w:t>
      </w:r>
      <w:proofErr w:type="spellStart"/>
      <w:r w:rsidRPr="008A4391">
        <w:rPr>
          <w:sz w:val="22"/>
          <w:szCs w:val="22"/>
        </w:rPr>
        <w:t>Balster</w:t>
      </w:r>
      <w:proofErr w:type="spellEnd"/>
      <w:r w:rsidRPr="008A4391">
        <w:rPr>
          <w:sz w:val="22"/>
          <w:szCs w:val="22"/>
        </w:rPr>
        <w:t xml:space="preserve"> (UCLA)  </w:t>
      </w:r>
    </w:p>
    <w:p w:rsidR="00B9045E" w:rsidRPr="008A4391" w:rsidRDefault="00B9045E" w:rsidP="00B9045E">
      <w:pPr>
        <w:spacing w:before="100" w:beforeAutospacing="1"/>
        <w:rPr>
          <w:sz w:val="22"/>
          <w:szCs w:val="22"/>
        </w:rPr>
      </w:pPr>
      <w:r w:rsidRPr="008A4391">
        <w:rPr>
          <w:sz w:val="22"/>
          <w:szCs w:val="22"/>
        </w:rPr>
        <w:t xml:space="preserve">Recorder:  Sarah Sheets (UCM)  </w:t>
      </w:r>
    </w:p>
    <w:p w:rsidR="00B9045E" w:rsidRPr="008A4391" w:rsidRDefault="00B9045E" w:rsidP="00B9045E">
      <w:pPr>
        <w:pStyle w:val="ListParagraph"/>
        <w:numPr>
          <w:ilvl w:val="0"/>
          <w:numId w:val="1"/>
        </w:numPr>
        <w:spacing w:before="100" w:beforeAutospacing="1"/>
        <w:rPr>
          <w:b/>
          <w:sz w:val="22"/>
          <w:szCs w:val="22"/>
        </w:rPr>
      </w:pPr>
      <w:r w:rsidRPr="008A4391">
        <w:rPr>
          <w:b/>
          <w:sz w:val="22"/>
          <w:szCs w:val="22"/>
        </w:rPr>
        <w:t xml:space="preserve">Welcome to Liz </w:t>
      </w:r>
      <w:proofErr w:type="spellStart"/>
      <w:r w:rsidRPr="008A4391">
        <w:rPr>
          <w:b/>
          <w:sz w:val="22"/>
          <w:szCs w:val="22"/>
        </w:rPr>
        <w:t>Miraglia</w:t>
      </w:r>
      <w:proofErr w:type="spellEnd"/>
      <w:r w:rsidRPr="008A4391">
        <w:rPr>
          <w:b/>
          <w:sz w:val="22"/>
          <w:szCs w:val="22"/>
        </w:rPr>
        <w:t xml:space="preserve"> (UCSD liaison) &amp; Announcements (All):</w:t>
      </w:r>
    </w:p>
    <w:p w:rsidR="00B9045E" w:rsidRPr="008A4391" w:rsidRDefault="00B9045E" w:rsidP="00B9045E">
      <w:pPr>
        <w:pStyle w:val="ListParagraph"/>
        <w:spacing w:before="100" w:beforeAutospacing="1"/>
        <w:rPr>
          <w:sz w:val="22"/>
          <w:szCs w:val="22"/>
        </w:rPr>
      </w:pPr>
      <w:r w:rsidRPr="008A4391">
        <w:rPr>
          <w:sz w:val="22"/>
          <w:szCs w:val="22"/>
        </w:rPr>
        <w:t>UCI - Involved in testing Alma-SCP-SFX integration. Working to getting Primo VE working with it.  Early in testing currently.</w:t>
      </w:r>
    </w:p>
    <w:p w:rsidR="00B9045E" w:rsidRPr="008A4391" w:rsidRDefault="00B9045E" w:rsidP="00B9045E">
      <w:pPr>
        <w:pStyle w:val="ListParagraph"/>
        <w:spacing w:before="100" w:beforeAutospacing="1"/>
        <w:rPr>
          <w:sz w:val="22"/>
          <w:szCs w:val="22"/>
        </w:rPr>
      </w:pPr>
      <w:r w:rsidRPr="008A4391">
        <w:rPr>
          <w:sz w:val="22"/>
          <w:szCs w:val="22"/>
        </w:rPr>
        <w:t>UCR – Becky asked if UCR loaded a lot of records into OCLC in July since an 856 field is showing in the master records. Yoko will ask Jim about it.</w:t>
      </w:r>
    </w:p>
    <w:p w:rsidR="00B9045E" w:rsidRPr="008A4391" w:rsidRDefault="00B9045E" w:rsidP="00B9045E">
      <w:pPr>
        <w:pStyle w:val="ListParagraph"/>
        <w:spacing w:before="100" w:beforeAutospacing="1"/>
        <w:rPr>
          <w:sz w:val="22"/>
          <w:szCs w:val="22"/>
        </w:rPr>
      </w:pPr>
      <w:r w:rsidRPr="008A4391">
        <w:rPr>
          <w:sz w:val="22"/>
          <w:szCs w:val="22"/>
        </w:rPr>
        <w:t>UCSD – Quoted and unquoted search issues with Millen</w:t>
      </w:r>
      <w:r>
        <w:rPr>
          <w:sz w:val="22"/>
          <w:szCs w:val="22"/>
        </w:rPr>
        <w:t>n</w:t>
      </w:r>
      <w:r w:rsidRPr="008A4391">
        <w:rPr>
          <w:sz w:val="22"/>
          <w:szCs w:val="22"/>
        </w:rPr>
        <w:t>ium being worked on.</w:t>
      </w:r>
    </w:p>
    <w:p w:rsidR="00B9045E" w:rsidRPr="008A4391" w:rsidRDefault="00B9045E" w:rsidP="00B9045E">
      <w:pPr>
        <w:pStyle w:val="ListParagraph"/>
        <w:spacing w:before="100" w:beforeAutospacing="1"/>
        <w:rPr>
          <w:sz w:val="22"/>
          <w:szCs w:val="22"/>
        </w:rPr>
      </w:pPr>
    </w:p>
    <w:p w:rsidR="00B9045E" w:rsidRPr="008A4391" w:rsidRDefault="00B9045E" w:rsidP="00B9045E">
      <w:pPr>
        <w:pStyle w:val="ListParagraph"/>
        <w:numPr>
          <w:ilvl w:val="0"/>
          <w:numId w:val="1"/>
        </w:numPr>
        <w:spacing w:before="100" w:beforeAutospacing="1"/>
        <w:rPr>
          <w:b/>
          <w:sz w:val="22"/>
          <w:szCs w:val="22"/>
        </w:rPr>
      </w:pPr>
      <w:r w:rsidRPr="008A4391">
        <w:rPr>
          <w:b/>
          <w:sz w:val="22"/>
          <w:szCs w:val="22"/>
        </w:rPr>
        <w:t xml:space="preserve">SCP Update (Shi/Becky) </w:t>
      </w:r>
    </w:p>
    <w:p w:rsidR="00B9045E" w:rsidRDefault="00B9045E" w:rsidP="00B9045E">
      <w:pPr>
        <w:pStyle w:val="ListParagraph"/>
        <w:numPr>
          <w:ilvl w:val="0"/>
          <w:numId w:val="2"/>
        </w:numPr>
        <w:spacing w:before="100" w:beforeAutospacing="1"/>
        <w:rPr>
          <w:sz w:val="22"/>
          <w:szCs w:val="22"/>
        </w:rPr>
      </w:pPr>
      <w:r>
        <w:rPr>
          <w:sz w:val="22"/>
          <w:szCs w:val="22"/>
        </w:rPr>
        <w:t>UCSD has t</w:t>
      </w:r>
      <w:r w:rsidRPr="008A4391">
        <w:rPr>
          <w:sz w:val="22"/>
          <w:szCs w:val="22"/>
        </w:rPr>
        <w:t xml:space="preserve">hree candidates </w:t>
      </w:r>
      <w:r>
        <w:rPr>
          <w:sz w:val="22"/>
          <w:szCs w:val="22"/>
        </w:rPr>
        <w:t>to</w:t>
      </w:r>
      <w:r w:rsidRPr="008A4391">
        <w:rPr>
          <w:sz w:val="22"/>
          <w:szCs w:val="22"/>
        </w:rPr>
        <w:t xml:space="preserve"> be interviewed for Program Director </w:t>
      </w:r>
      <w:r>
        <w:rPr>
          <w:sz w:val="22"/>
          <w:szCs w:val="22"/>
        </w:rPr>
        <w:t xml:space="preserve">of Content </w:t>
      </w:r>
      <w:r w:rsidRPr="008A4391">
        <w:rPr>
          <w:sz w:val="22"/>
          <w:szCs w:val="22"/>
        </w:rPr>
        <w:t xml:space="preserve">Acquistion and Resource Sharing. </w:t>
      </w:r>
    </w:p>
    <w:p w:rsidR="00B9045E" w:rsidRPr="00935060" w:rsidRDefault="00B9045E" w:rsidP="00B9045E">
      <w:pPr>
        <w:pStyle w:val="ListParagraph"/>
        <w:numPr>
          <w:ilvl w:val="0"/>
          <w:numId w:val="2"/>
        </w:numPr>
        <w:spacing w:before="100" w:beforeAutospacing="1"/>
        <w:rPr>
          <w:sz w:val="22"/>
          <w:szCs w:val="22"/>
        </w:rPr>
      </w:pPr>
      <w:r w:rsidRPr="008A4391">
        <w:rPr>
          <w:sz w:val="22"/>
          <w:szCs w:val="22"/>
        </w:rPr>
        <w:t>The 2018 crop of D</w:t>
      </w:r>
      <w:r w:rsidR="005534AB">
        <w:rPr>
          <w:sz w:val="22"/>
          <w:szCs w:val="22"/>
        </w:rPr>
        <w:t>OAJ records is being worked on.</w:t>
      </w:r>
    </w:p>
    <w:p w:rsidR="00B9045E" w:rsidRDefault="00B9045E" w:rsidP="00B9045E">
      <w:pPr>
        <w:pStyle w:val="ListParagraph"/>
        <w:numPr>
          <w:ilvl w:val="0"/>
          <w:numId w:val="2"/>
        </w:numPr>
        <w:spacing w:before="100" w:beforeAutospacing="1"/>
        <w:rPr>
          <w:sz w:val="22"/>
          <w:szCs w:val="22"/>
        </w:rPr>
      </w:pPr>
      <w:r w:rsidRPr="008A4391">
        <w:rPr>
          <w:sz w:val="22"/>
          <w:szCs w:val="22"/>
        </w:rPr>
        <w:t xml:space="preserve">Small group of Biochemical Society records from Portland Press done. </w:t>
      </w:r>
    </w:p>
    <w:p w:rsidR="00B9045E" w:rsidRDefault="00B9045E" w:rsidP="00B9045E">
      <w:pPr>
        <w:pStyle w:val="ListParagraph"/>
        <w:numPr>
          <w:ilvl w:val="0"/>
          <w:numId w:val="2"/>
        </w:numPr>
        <w:spacing w:before="100" w:beforeAutospacing="1"/>
        <w:rPr>
          <w:sz w:val="22"/>
          <w:szCs w:val="22"/>
        </w:rPr>
      </w:pPr>
      <w:r w:rsidRPr="008A4391">
        <w:rPr>
          <w:sz w:val="22"/>
          <w:szCs w:val="22"/>
        </w:rPr>
        <w:t xml:space="preserve">A file for Chinese DDA has been distributed. 500 records have no parallel Roman cataloging so OCLC is investigating. </w:t>
      </w:r>
    </w:p>
    <w:p w:rsidR="00B9045E" w:rsidRDefault="00B9045E" w:rsidP="00B9045E">
      <w:pPr>
        <w:pStyle w:val="ListParagraph"/>
        <w:numPr>
          <w:ilvl w:val="0"/>
          <w:numId w:val="2"/>
        </w:numPr>
        <w:spacing w:before="100" w:beforeAutospacing="1"/>
        <w:rPr>
          <w:sz w:val="22"/>
          <w:szCs w:val="22"/>
        </w:rPr>
      </w:pPr>
      <w:r>
        <w:rPr>
          <w:sz w:val="22"/>
          <w:szCs w:val="22"/>
        </w:rPr>
        <w:t xml:space="preserve">Candidates for CDL </w:t>
      </w:r>
      <w:r w:rsidRPr="008A4391">
        <w:rPr>
          <w:sz w:val="22"/>
          <w:szCs w:val="22"/>
        </w:rPr>
        <w:t xml:space="preserve">License Analyst </w:t>
      </w:r>
      <w:r>
        <w:rPr>
          <w:sz w:val="22"/>
          <w:szCs w:val="22"/>
        </w:rPr>
        <w:t xml:space="preserve">are </w:t>
      </w:r>
      <w:r w:rsidRPr="008A4391">
        <w:rPr>
          <w:sz w:val="22"/>
          <w:szCs w:val="22"/>
        </w:rPr>
        <w:t xml:space="preserve">interviewed </w:t>
      </w:r>
      <w:r>
        <w:rPr>
          <w:sz w:val="22"/>
          <w:szCs w:val="22"/>
        </w:rPr>
        <w:t>this week, and candidates for CDL Shared Content Service Coordinator will be interviewed next week</w:t>
      </w:r>
      <w:r w:rsidRPr="008A4391">
        <w:rPr>
          <w:sz w:val="22"/>
          <w:szCs w:val="22"/>
        </w:rPr>
        <w:t xml:space="preserve">. </w:t>
      </w:r>
    </w:p>
    <w:p w:rsidR="00B9045E" w:rsidRPr="00935060" w:rsidRDefault="00B9045E" w:rsidP="00B9045E">
      <w:pPr>
        <w:pStyle w:val="ListParagraph"/>
        <w:numPr>
          <w:ilvl w:val="0"/>
          <w:numId w:val="2"/>
        </w:numPr>
        <w:spacing w:before="100" w:beforeAutospacing="1"/>
        <w:rPr>
          <w:sz w:val="22"/>
          <w:szCs w:val="22"/>
        </w:rPr>
      </w:pPr>
      <w:r w:rsidRPr="008A4391">
        <w:rPr>
          <w:sz w:val="22"/>
          <w:szCs w:val="22"/>
        </w:rPr>
        <w:t>Naxos music records have a 341 field to do with digital results. Becky will inquire with each campus whether or not to redistribute those records</w:t>
      </w:r>
      <w:r>
        <w:rPr>
          <w:sz w:val="22"/>
          <w:szCs w:val="22"/>
        </w:rPr>
        <w:t>, and will include an example when sending out the inquiry</w:t>
      </w:r>
      <w:r w:rsidRPr="008A4391">
        <w:rPr>
          <w:sz w:val="22"/>
          <w:szCs w:val="22"/>
        </w:rPr>
        <w:t>.</w:t>
      </w:r>
      <w:r>
        <w:rPr>
          <w:sz w:val="22"/>
          <w:szCs w:val="22"/>
        </w:rPr>
        <w:t xml:space="preserve"> [</w:t>
      </w:r>
      <w:r w:rsidRPr="00935060">
        <w:rPr>
          <w:sz w:val="22"/>
          <w:szCs w:val="22"/>
        </w:rPr>
        <w:t xml:space="preserve">Update: The 341 field is still being discussed locally as there may be cooperation with Gary Strawn; </w:t>
      </w:r>
      <w:proofErr w:type="gramStart"/>
      <w:r w:rsidRPr="00935060">
        <w:rPr>
          <w:sz w:val="22"/>
          <w:szCs w:val="22"/>
        </w:rPr>
        <w:t>therefore</w:t>
      </w:r>
      <w:proofErr w:type="gramEnd"/>
      <w:r w:rsidRPr="00935060">
        <w:rPr>
          <w:sz w:val="22"/>
          <w:szCs w:val="22"/>
        </w:rPr>
        <w:t xml:space="preserve"> no action will be taken on this at this time]</w:t>
      </w:r>
    </w:p>
    <w:p w:rsidR="00B9045E" w:rsidRPr="00991AC5" w:rsidRDefault="00B9045E" w:rsidP="00B9045E">
      <w:pPr>
        <w:pStyle w:val="ListParagraph"/>
        <w:spacing w:before="100" w:beforeAutospacing="1"/>
        <w:rPr>
          <w:sz w:val="22"/>
          <w:szCs w:val="22"/>
        </w:rPr>
      </w:pPr>
    </w:p>
    <w:p w:rsidR="00B9045E" w:rsidRPr="00991AC5" w:rsidRDefault="00B9045E" w:rsidP="00B9045E">
      <w:pPr>
        <w:pStyle w:val="ListParagraph"/>
        <w:numPr>
          <w:ilvl w:val="0"/>
          <w:numId w:val="1"/>
        </w:numPr>
        <w:spacing w:before="100" w:beforeAutospacing="1"/>
        <w:rPr>
          <w:b/>
          <w:sz w:val="22"/>
          <w:szCs w:val="22"/>
        </w:rPr>
      </w:pPr>
      <w:r w:rsidRPr="00991AC5">
        <w:rPr>
          <w:b/>
          <w:color w:val="000000"/>
          <w:sz w:val="22"/>
          <w:szCs w:val="22"/>
        </w:rPr>
        <w:t xml:space="preserve">SCP Serials Records with restricted </w:t>
      </w:r>
      <w:proofErr w:type="spellStart"/>
      <w:r w:rsidRPr="00991AC5">
        <w:rPr>
          <w:b/>
          <w:color w:val="000000"/>
          <w:sz w:val="22"/>
          <w:szCs w:val="22"/>
        </w:rPr>
        <w:t>Hathitrust</w:t>
      </w:r>
      <w:proofErr w:type="spellEnd"/>
      <w:r w:rsidRPr="00991AC5">
        <w:rPr>
          <w:b/>
          <w:color w:val="000000"/>
          <w:sz w:val="22"/>
          <w:szCs w:val="22"/>
        </w:rPr>
        <w:t xml:space="preserve"> </w:t>
      </w:r>
      <w:proofErr w:type="spellStart"/>
      <w:r w:rsidRPr="00991AC5">
        <w:rPr>
          <w:b/>
          <w:color w:val="000000"/>
          <w:sz w:val="22"/>
          <w:szCs w:val="22"/>
        </w:rPr>
        <w:t>urls</w:t>
      </w:r>
      <w:proofErr w:type="spellEnd"/>
      <w:r w:rsidRPr="00991AC5">
        <w:rPr>
          <w:b/>
          <w:color w:val="000000"/>
          <w:sz w:val="22"/>
          <w:szCs w:val="22"/>
        </w:rPr>
        <w:t>. Primo Display/Survey Results (Shi/All)</w:t>
      </w:r>
    </w:p>
    <w:p w:rsidR="00B9045E" w:rsidRPr="00991AC5" w:rsidRDefault="00B9045E" w:rsidP="00B9045E">
      <w:pPr>
        <w:pStyle w:val="ListParagraph"/>
        <w:spacing w:before="100" w:beforeAutospacing="1"/>
        <w:rPr>
          <w:sz w:val="22"/>
          <w:szCs w:val="22"/>
        </w:rPr>
      </w:pPr>
      <w:r w:rsidRPr="00991AC5">
        <w:rPr>
          <w:sz w:val="22"/>
          <w:szCs w:val="22"/>
        </w:rPr>
        <w:t>Since results from the survey aren’t completely done yet, we will defer reviewing until March.</w:t>
      </w:r>
    </w:p>
    <w:p w:rsidR="00B9045E" w:rsidRPr="00991AC5" w:rsidRDefault="00B9045E" w:rsidP="00B9045E">
      <w:pPr>
        <w:pStyle w:val="ListParagraph"/>
        <w:spacing w:before="100" w:beforeAutospacing="1"/>
        <w:rPr>
          <w:b/>
          <w:color w:val="000000"/>
          <w:sz w:val="22"/>
          <w:szCs w:val="22"/>
        </w:rPr>
      </w:pPr>
    </w:p>
    <w:p w:rsidR="00B9045E" w:rsidRPr="00991AC5" w:rsidRDefault="00B9045E" w:rsidP="00B9045E">
      <w:pPr>
        <w:pStyle w:val="ListParagraph"/>
        <w:numPr>
          <w:ilvl w:val="0"/>
          <w:numId w:val="1"/>
        </w:numPr>
        <w:spacing w:before="100" w:beforeAutospacing="1"/>
        <w:rPr>
          <w:b/>
          <w:sz w:val="22"/>
          <w:szCs w:val="22"/>
        </w:rPr>
      </w:pPr>
      <w:r w:rsidRPr="00991AC5">
        <w:rPr>
          <w:b/>
          <w:sz w:val="22"/>
          <w:szCs w:val="22"/>
        </w:rPr>
        <w:t xml:space="preserve">SCP policy change </w:t>
      </w:r>
      <w:r w:rsidRPr="00935060">
        <w:rPr>
          <w:b/>
          <w:sz w:val="22"/>
          <w:szCs w:val="22"/>
        </w:rPr>
        <w:t xml:space="preserve">proposals for cataloging serials (Shi/Becky) </w:t>
      </w:r>
      <w:r w:rsidRPr="00B9045E">
        <w:rPr>
          <w:sz w:val="22"/>
          <w:szCs w:val="22"/>
        </w:rPr>
        <w:t>1.</w:t>
      </w:r>
      <w:r w:rsidRPr="00935060">
        <w:rPr>
          <w:b/>
          <w:sz w:val="22"/>
          <w:szCs w:val="22"/>
        </w:rPr>
        <w:t xml:space="preserve"> </w:t>
      </w:r>
      <w:r w:rsidRPr="00935060">
        <w:rPr>
          <w:sz w:val="22"/>
          <w:szCs w:val="22"/>
        </w:rPr>
        <w:t xml:space="preserve">Formal proposal for separate records sent out. Initially, separate records that are new to the system will be sent out tentatively starting in early April. Plans in the future for retrospective changes from print records to separate records. 2. Discussion of monographic series being treated as serials.  These are serial records that relate to the monographic series. This is an enhancement for retrieval, since patrons may get results from ISSNs in A&amp;I databases.  Series in monographic records may not have ISSNs, whereas serial records will have them. </w:t>
      </w:r>
      <w:r w:rsidRPr="00935060">
        <w:rPr>
          <w:b/>
          <w:sz w:val="22"/>
          <w:szCs w:val="22"/>
        </w:rPr>
        <w:t>Action Item for Becky: A pilot of 3 records was suggested before a formal switch over.</w:t>
      </w:r>
    </w:p>
    <w:p w:rsidR="00B9045E" w:rsidRPr="00991AC5" w:rsidRDefault="00B9045E" w:rsidP="00B9045E">
      <w:pPr>
        <w:spacing w:before="100" w:beforeAutospacing="1"/>
        <w:rPr>
          <w:b/>
          <w:sz w:val="22"/>
          <w:szCs w:val="22"/>
        </w:rPr>
      </w:pPr>
      <w:r w:rsidRPr="00991AC5">
        <w:rPr>
          <w:b/>
          <w:sz w:val="22"/>
          <w:szCs w:val="22"/>
        </w:rPr>
        <w:t>Vote for policy change for separate records for electronic serials:</w:t>
      </w:r>
    </w:p>
    <w:p w:rsidR="00B9045E" w:rsidRPr="008A4391" w:rsidRDefault="00B9045E" w:rsidP="00B9045E">
      <w:pPr>
        <w:spacing w:before="100" w:beforeAutospacing="1"/>
        <w:rPr>
          <w:sz w:val="22"/>
          <w:szCs w:val="22"/>
        </w:rPr>
      </w:pPr>
      <w:r w:rsidRPr="00991AC5">
        <w:rPr>
          <w:sz w:val="22"/>
          <w:szCs w:val="22"/>
        </w:rPr>
        <w:t xml:space="preserve">Trina </w:t>
      </w:r>
      <w:proofErr w:type="spellStart"/>
      <w:r w:rsidRPr="00991AC5">
        <w:rPr>
          <w:sz w:val="22"/>
          <w:szCs w:val="22"/>
        </w:rPr>
        <w:t>Pundurs</w:t>
      </w:r>
      <w:proofErr w:type="spellEnd"/>
      <w:r w:rsidRPr="00991AC5">
        <w:rPr>
          <w:sz w:val="22"/>
          <w:szCs w:val="22"/>
        </w:rPr>
        <w:t xml:space="preserve"> (UCB) yes</w:t>
      </w:r>
      <w:r w:rsidRPr="008A4391">
        <w:rPr>
          <w:sz w:val="22"/>
          <w:szCs w:val="22"/>
        </w:rPr>
        <w:t xml:space="preserve">  </w:t>
      </w:r>
    </w:p>
    <w:p w:rsidR="00B9045E" w:rsidRPr="008A4391" w:rsidRDefault="00B9045E" w:rsidP="00B9045E">
      <w:pPr>
        <w:spacing w:before="100" w:beforeAutospacing="1"/>
        <w:rPr>
          <w:sz w:val="22"/>
          <w:szCs w:val="22"/>
        </w:rPr>
      </w:pPr>
      <w:r w:rsidRPr="008A4391">
        <w:rPr>
          <w:sz w:val="22"/>
          <w:szCs w:val="22"/>
        </w:rPr>
        <w:t>Jared Campbell (UCD) yes</w:t>
      </w:r>
    </w:p>
    <w:p w:rsidR="00B9045E" w:rsidRPr="008A4391" w:rsidRDefault="00B9045E" w:rsidP="00B9045E">
      <w:pPr>
        <w:spacing w:before="100" w:beforeAutospacing="1"/>
        <w:rPr>
          <w:sz w:val="22"/>
          <w:szCs w:val="22"/>
        </w:rPr>
      </w:pPr>
      <w:r w:rsidRPr="008A4391">
        <w:rPr>
          <w:sz w:val="22"/>
          <w:szCs w:val="22"/>
        </w:rPr>
        <w:lastRenderedPageBreak/>
        <w:t xml:space="preserve">Sarah </w:t>
      </w:r>
      <w:proofErr w:type="spellStart"/>
      <w:r w:rsidRPr="008A4391">
        <w:rPr>
          <w:sz w:val="22"/>
          <w:szCs w:val="22"/>
        </w:rPr>
        <w:t>Wallbank</w:t>
      </w:r>
      <w:proofErr w:type="spellEnd"/>
      <w:r w:rsidRPr="008A4391">
        <w:rPr>
          <w:sz w:val="22"/>
          <w:szCs w:val="22"/>
        </w:rPr>
        <w:t xml:space="preserve"> (UCI) yes</w:t>
      </w:r>
    </w:p>
    <w:p w:rsidR="00B9045E" w:rsidRPr="008A4391" w:rsidRDefault="00B9045E" w:rsidP="00B9045E">
      <w:pPr>
        <w:spacing w:before="100" w:beforeAutospacing="1"/>
        <w:rPr>
          <w:sz w:val="22"/>
          <w:szCs w:val="22"/>
        </w:rPr>
      </w:pPr>
      <w:r w:rsidRPr="008A4391">
        <w:rPr>
          <w:sz w:val="22"/>
          <w:szCs w:val="22"/>
        </w:rPr>
        <w:t>Sarah Sheets (UCM) yes</w:t>
      </w:r>
    </w:p>
    <w:p w:rsidR="00B9045E" w:rsidRPr="008A4391" w:rsidRDefault="00B9045E" w:rsidP="00B9045E">
      <w:pPr>
        <w:spacing w:before="100" w:beforeAutospacing="1"/>
        <w:rPr>
          <w:sz w:val="22"/>
          <w:szCs w:val="22"/>
        </w:rPr>
      </w:pPr>
      <w:r w:rsidRPr="008A4391">
        <w:rPr>
          <w:sz w:val="22"/>
          <w:szCs w:val="22"/>
        </w:rPr>
        <w:t>Yoko Kudo (UCR) yes</w:t>
      </w:r>
    </w:p>
    <w:p w:rsidR="00B9045E" w:rsidRPr="008A4391" w:rsidRDefault="00B9045E" w:rsidP="00B9045E">
      <w:pPr>
        <w:spacing w:before="100" w:beforeAutospacing="1"/>
        <w:rPr>
          <w:sz w:val="22"/>
          <w:szCs w:val="22"/>
        </w:rPr>
      </w:pPr>
      <w:r w:rsidRPr="008A4391">
        <w:rPr>
          <w:sz w:val="22"/>
          <w:szCs w:val="22"/>
        </w:rPr>
        <w:t>Elaine McCracken (UCSB) yes</w:t>
      </w:r>
    </w:p>
    <w:p w:rsidR="00B9045E" w:rsidRPr="008A4391" w:rsidRDefault="00B9045E" w:rsidP="00B9045E">
      <w:pPr>
        <w:spacing w:before="100" w:beforeAutospacing="1"/>
        <w:rPr>
          <w:sz w:val="22"/>
          <w:szCs w:val="22"/>
        </w:rPr>
      </w:pPr>
      <w:r w:rsidRPr="008A4391">
        <w:rPr>
          <w:sz w:val="22"/>
          <w:szCs w:val="22"/>
        </w:rPr>
        <w:t>Marcia Barrett (UCSC) yes</w:t>
      </w:r>
    </w:p>
    <w:p w:rsidR="00B9045E" w:rsidRPr="008A4391" w:rsidRDefault="00B9045E" w:rsidP="00B9045E">
      <w:pPr>
        <w:spacing w:before="100" w:beforeAutospacing="1"/>
        <w:rPr>
          <w:sz w:val="22"/>
          <w:szCs w:val="22"/>
        </w:rPr>
      </w:pPr>
      <w:r w:rsidRPr="008A4391">
        <w:rPr>
          <w:sz w:val="22"/>
          <w:szCs w:val="22"/>
        </w:rPr>
        <w:t xml:space="preserve">Liz </w:t>
      </w:r>
      <w:proofErr w:type="spellStart"/>
      <w:r w:rsidRPr="008A4391">
        <w:rPr>
          <w:sz w:val="22"/>
          <w:szCs w:val="22"/>
        </w:rPr>
        <w:t>Miraglia</w:t>
      </w:r>
      <w:proofErr w:type="spellEnd"/>
      <w:r w:rsidRPr="008A4391">
        <w:rPr>
          <w:sz w:val="22"/>
          <w:szCs w:val="22"/>
        </w:rPr>
        <w:t xml:space="preserve"> (UCSD) yes</w:t>
      </w:r>
    </w:p>
    <w:p w:rsidR="00B9045E" w:rsidRPr="008A4391" w:rsidRDefault="00B9045E" w:rsidP="00B9045E">
      <w:pPr>
        <w:spacing w:before="100" w:beforeAutospacing="1"/>
        <w:rPr>
          <w:sz w:val="22"/>
          <w:szCs w:val="22"/>
        </w:rPr>
      </w:pPr>
      <w:r w:rsidRPr="008A4391">
        <w:rPr>
          <w:sz w:val="22"/>
          <w:szCs w:val="22"/>
        </w:rPr>
        <w:t>Cat Lu (UCSF) yes</w:t>
      </w:r>
    </w:p>
    <w:p w:rsidR="00B9045E" w:rsidRPr="008A4391" w:rsidRDefault="00B9045E" w:rsidP="00B9045E">
      <w:pPr>
        <w:spacing w:before="100" w:beforeAutospacing="1"/>
        <w:rPr>
          <w:sz w:val="22"/>
          <w:szCs w:val="22"/>
        </w:rPr>
      </w:pPr>
      <w:r w:rsidRPr="008A4391">
        <w:rPr>
          <w:sz w:val="22"/>
          <w:szCs w:val="22"/>
        </w:rPr>
        <w:t xml:space="preserve">Kevin </w:t>
      </w:r>
      <w:proofErr w:type="spellStart"/>
      <w:r w:rsidRPr="008A4391">
        <w:rPr>
          <w:sz w:val="22"/>
          <w:szCs w:val="22"/>
        </w:rPr>
        <w:t>Balster</w:t>
      </w:r>
      <w:proofErr w:type="spellEnd"/>
      <w:r w:rsidRPr="008A4391">
        <w:rPr>
          <w:sz w:val="22"/>
          <w:szCs w:val="22"/>
        </w:rPr>
        <w:t xml:space="preserve"> (UCLA) will be emailed.</w:t>
      </w:r>
    </w:p>
    <w:p w:rsidR="00B9045E" w:rsidRPr="008A4391" w:rsidRDefault="00B9045E" w:rsidP="00B9045E">
      <w:pPr>
        <w:pStyle w:val="ListParagraph"/>
        <w:numPr>
          <w:ilvl w:val="0"/>
          <w:numId w:val="1"/>
        </w:numPr>
        <w:spacing w:before="100" w:beforeAutospacing="1"/>
        <w:rPr>
          <w:b/>
          <w:sz w:val="22"/>
          <w:szCs w:val="22"/>
        </w:rPr>
      </w:pPr>
      <w:r w:rsidRPr="008A4391">
        <w:rPr>
          <w:b/>
          <w:sz w:val="22"/>
          <w:szCs w:val="22"/>
        </w:rPr>
        <w:t>UCSD is testing picking up SCP files from the FTP server/Request for III procedures-examples (Liz)</w:t>
      </w:r>
    </w:p>
    <w:p w:rsidR="00B9045E" w:rsidRPr="008A4391" w:rsidRDefault="00B9045E" w:rsidP="00B9045E">
      <w:pPr>
        <w:spacing w:before="100" w:beforeAutospacing="1"/>
        <w:ind w:left="360"/>
        <w:rPr>
          <w:sz w:val="22"/>
          <w:szCs w:val="22"/>
        </w:rPr>
      </w:pPr>
      <w:r w:rsidRPr="008A4391">
        <w:rPr>
          <w:sz w:val="22"/>
          <w:szCs w:val="22"/>
        </w:rPr>
        <w:t>Are there other III campuses using the FTP server for this?  UCSF and UCB use this. Cat Lu will document the steps they use and forward to Liz. Trina will look into what UCB does for Liz.</w:t>
      </w:r>
    </w:p>
    <w:p w:rsidR="00B9045E" w:rsidRPr="008A4391" w:rsidRDefault="00B9045E" w:rsidP="00B9045E">
      <w:pPr>
        <w:spacing w:before="100" w:beforeAutospacing="1"/>
        <w:rPr>
          <w:sz w:val="22"/>
          <w:szCs w:val="22"/>
        </w:rPr>
      </w:pPr>
    </w:p>
    <w:p w:rsidR="00B9045E" w:rsidRPr="008A4391" w:rsidRDefault="00B9045E" w:rsidP="00B9045E">
      <w:pPr>
        <w:spacing w:before="100" w:beforeAutospacing="1"/>
        <w:rPr>
          <w:sz w:val="22"/>
          <w:szCs w:val="22"/>
        </w:rPr>
      </w:pPr>
      <w:r w:rsidRPr="008A4391">
        <w:rPr>
          <w:sz w:val="22"/>
          <w:szCs w:val="22"/>
        </w:rPr>
        <w:t>Next Meeting: March 18, 2019 2-3:30pm Yoko Kudo (UCR) to record.</w:t>
      </w:r>
    </w:p>
    <w:p w:rsidR="00B9045E" w:rsidRPr="008A4391" w:rsidRDefault="00B9045E" w:rsidP="00B9045E">
      <w:pPr>
        <w:spacing w:before="100" w:beforeAutospacing="1"/>
        <w:rPr>
          <w:sz w:val="22"/>
          <w:szCs w:val="22"/>
        </w:rPr>
      </w:pPr>
    </w:p>
    <w:p w:rsidR="00B9045E" w:rsidRPr="008A4391" w:rsidRDefault="00B9045E" w:rsidP="00B9045E">
      <w:pPr>
        <w:spacing w:before="100" w:beforeAutospacing="1"/>
        <w:rPr>
          <w:sz w:val="22"/>
          <w:szCs w:val="22"/>
        </w:rPr>
      </w:pPr>
    </w:p>
    <w:p w:rsidR="00B9045E" w:rsidRPr="008A4391" w:rsidRDefault="00B9045E" w:rsidP="00B9045E">
      <w:pPr>
        <w:rPr>
          <w:sz w:val="22"/>
          <w:szCs w:val="22"/>
        </w:rPr>
      </w:pPr>
    </w:p>
    <w:p w:rsidR="00D669AA" w:rsidRDefault="000E5E23"/>
    <w:sectPr w:rsidR="00D6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8F8"/>
    <w:multiLevelType w:val="hybridMultilevel"/>
    <w:tmpl w:val="169CAC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71769"/>
    <w:multiLevelType w:val="hybridMultilevel"/>
    <w:tmpl w:val="B4E2F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5E"/>
    <w:rsid w:val="000E5E23"/>
    <w:rsid w:val="005534AB"/>
    <w:rsid w:val="00B9045E"/>
    <w:rsid w:val="00BA6433"/>
    <w:rsid w:val="00EB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406A-EBDD-4F61-855D-5CAA9C0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2019-03-06T18:58:00Z</dcterms:created>
  <dcterms:modified xsi:type="dcterms:W3CDTF">2019-03-06T18:58:00Z</dcterms:modified>
</cp:coreProperties>
</file>