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70" w:rsidRDefault="000016FE" w:rsidP="00DF7CA1">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 xml:space="preserve"> </w:t>
      </w:r>
      <w:bookmarkStart w:id="0" w:name="_GoBack"/>
      <w:bookmarkEnd w:id="0"/>
    </w:p>
    <w:p w:rsidR="00DF7CA1" w:rsidRPr="00DF7CA1" w:rsidRDefault="00DF7CA1" w:rsidP="00DF7CA1">
      <w:pPr>
        <w:spacing w:before="100" w:beforeAutospacing="1" w:after="100" w:afterAutospacing="1" w:line="240" w:lineRule="auto"/>
        <w:rPr>
          <w:rFonts w:ascii="Times New Roman" w:eastAsia="Times New Roman" w:hAnsi="Times New Roman" w:cs="Times New Roman"/>
          <w:b/>
        </w:rPr>
      </w:pPr>
      <w:r w:rsidRPr="00DF7CA1">
        <w:rPr>
          <w:rFonts w:ascii="Times New Roman" w:eastAsia="Times New Roman" w:hAnsi="Times New Roman" w:cs="Times New Roman"/>
          <w:b/>
        </w:rPr>
        <w:t>SCP-AG</w:t>
      </w:r>
      <w:r w:rsidR="00AE0F70">
        <w:rPr>
          <w:rFonts w:ascii="Times New Roman" w:eastAsia="Times New Roman" w:hAnsi="Times New Roman" w:cs="Times New Roman"/>
          <w:b/>
        </w:rPr>
        <w:t xml:space="preserve"> Meeting</w:t>
      </w:r>
    </w:p>
    <w:p w:rsidR="00DF7CA1" w:rsidRDefault="00DF7CA1" w:rsidP="00DF7CA1">
      <w:pPr>
        <w:spacing w:before="100" w:beforeAutospacing="1" w:after="100" w:afterAutospacing="1" w:line="240" w:lineRule="auto"/>
        <w:rPr>
          <w:rFonts w:ascii="Times New Roman" w:eastAsia="Times New Roman" w:hAnsi="Times New Roman" w:cs="Times New Roman"/>
        </w:rPr>
      </w:pPr>
      <w:r w:rsidRPr="00DF7CA1">
        <w:rPr>
          <w:rFonts w:ascii="Times New Roman" w:eastAsia="Times New Roman" w:hAnsi="Times New Roman" w:cs="Times New Roman"/>
          <w:b/>
        </w:rPr>
        <w:t>August 18, 2014: 2:00-3:30 PM</w:t>
      </w:r>
      <w:r w:rsidRPr="00DF7CA1">
        <w:rPr>
          <w:rFonts w:ascii="Times New Roman" w:eastAsia="Times New Roman" w:hAnsi="Times New Roman" w:cs="Times New Roman"/>
          <w:b/>
        </w:rPr>
        <w:br/>
      </w:r>
      <w:r w:rsidRPr="00DF7CA1">
        <w:rPr>
          <w:rFonts w:ascii="Times New Roman" w:eastAsia="Times New Roman" w:hAnsi="Times New Roman" w:cs="Times New Roman"/>
        </w:rPr>
        <w:br/>
      </w:r>
      <w:r w:rsidR="001D01C8" w:rsidRPr="001D01C8">
        <w:rPr>
          <w:rFonts w:ascii="Times New Roman" w:eastAsia="Times New Roman" w:hAnsi="Times New Roman" w:cs="Times New Roman"/>
        </w:rPr>
        <w:t xml:space="preserve">Present:  </w:t>
      </w:r>
      <w:r w:rsidRPr="00DF7CA1">
        <w:rPr>
          <w:rFonts w:ascii="Times New Roman" w:eastAsia="Times New Roman" w:hAnsi="Times New Roman" w:cs="Times New Roman"/>
        </w:rPr>
        <w:t xml:space="preserve">Trina </w:t>
      </w:r>
      <w:proofErr w:type="spellStart"/>
      <w:r w:rsidRPr="00DF7CA1">
        <w:rPr>
          <w:rFonts w:ascii="Times New Roman" w:eastAsia="Times New Roman" w:hAnsi="Times New Roman" w:cs="Times New Roman"/>
        </w:rPr>
        <w:t>Pundurs</w:t>
      </w:r>
      <w:proofErr w:type="spellEnd"/>
      <w:r w:rsidRPr="00DF7CA1">
        <w:rPr>
          <w:rFonts w:ascii="Times New Roman" w:eastAsia="Times New Roman" w:hAnsi="Times New Roman" w:cs="Times New Roman"/>
        </w:rPr>
        <w:t xml:space="preserve"> (UCB), Vicki Grahame (UCI), Valerie Bross (UCLA</w:t>
      </w:r>
      <w:proofErr w:type="gramStart"/>
      <w:r w:rsidRPr="00DF7CA1">
        <w:rPr>
          <w:rFonts w:ascii="Times New Roman" w:eastAsia="Times New Roman" w:hAnsi="Times New Roman" w:cs="Times New Roman"/>
        </w:rPr>
        <w:t>)  Sarah</w:t>
      </w:r>
      <w:proofErr w:type="gramEnd"/>
      <w:r w:rsidRPr="00DF7CA1">
        <w:rPr>
          <w:rFonts w:ascii="Times New Roman" w:eastAsia="Times New Roman" w:hAnsi="Times New Roman" w:cs="Times New Roman"/>
        </w:rPr>
        <w:t xml:space="preserve"> Sheets (UCM, chair), Marcia Barrett (UCSC), Becky Culbertson (UCSD/SCP), Adolfo Tarango (</w:t>
      </w:r>
      <w:r w:rsidR="001D01C8" w:rsidRPr="001D01C8">
        <w:rPr>
          <w:rFonts w:ascii="Times New Roman" w:eastAsia="Times New Roman" w:hAnsi="Times New Roman" w:cs="Times New Roman"/>
        </w:rPr>
        <w:t>UCSD/SCP)</w:t>
      </w:r>
      <w:r w:rsidRPr="00DF7CA1">
        <w:rPr>
          <w:rFonts w:ascii="Times New Roman" w:eastAsia="Times New Roman" w:hAnsi="Times New Roman" w:cs="Times New Roman"/>
        </w:rPr>
        <w:br/>
      </w:r>
      <w:r w:rsidRPr="00DF7CA1">
        <w:rPr>
          <w:rFonts w:ascii="Times New Roman" w:eastAsia="Times New Roman" w:hAnsi="Times New Roman" w:cs="Times New Roman"/>
        </w:rPr>
        <w:br/>
        <w:t>Recorder:  Marcia Barrett</w:t>
      </w:r>
      <w:r w:rsidRPr="00DF7CA1">
        <w:rPr>
          <w:rFonts w:ascii="Times New Roman" w:eastAsia="Times New Roman" w:hAnsi="Times New Roman" w:cs="Times New Roman"/>
        </w:rPr>
        <w:br/>
      </w:r>
      <w:r w:rsidRPr="00DF7CA1">
        <w:rPr>
          <w:rFonts w:ascii="Times New Roman" w:eastAsia="Times New Roman" w:hAnsi="Times New Roman" w:cs="Times New Roman"/>
        </w:rPr>
        <w:br/>
        <w:t>1. Announcements</w:t>
      </w:r>
    </w:p>
    <w:p w:rsidR="0048329C" w:rsidRPr="00DF7CA1" w:rsidRDefault="0048329C" w:rsidP="00DF7CA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Irvine has hired a supervisor for monographs cataloging and will be recruiting for another supervisor with an emphasis on serials in the fall.</w:t>
      </w:r>
    </w:p>
    <w:p w:rsidR="00DF7CA1" w:rsidRDefault="00DF7CA1" w:rsidP="00DF7CA1">
      <w:pPr>
        <w:spacing w:before="100" w:beforeAutospacing="1" w:after="100" w:afterAutospacing="1" w:line="240" w:lineRule="auto"/>
        <w:rPr>
          <w:rFonts w:ascii="Times New Roman" w:eastAsia="Times New Roman" w:hAnsi="Times New Roman" w:cs="Times New Roman"/>
        </w:rPr>
      </w:pPr>
      <w:r w:rsidRPr="00DF7CA1">
        <w:rPr>
          <w:rFonts w:ascii="Times New Roman" w:eastAsia="Times New Roman" w:hAnsi="Times New Roman" w:cs="Times New Roman"/>
        </w:rPr>
        <w:t>2. SCP Update (Adolfo/Becky)</w:t>
      </w:r>
    </w:p>
    <w:p w:rsidR="00DF7CA1" w:rsidRDefault="00DF7CA1" w:rsidP="00DF7CA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SCP is </w:t>
      </w:r>
      <w:r w:rsidR="00E1692B">
        <w:rPr>
          <w:rFonts w:ascii="Times New Roman" w:eastAsia="Times New Roman" w:hAnsi="Times New Roman" w:cs="Times New Roman"/>
        </w:rPr>
        <w:t xml:space="preserve">continuing its </w:t>
      </w:r>
      <w:r>
        <w:rPr>
          <w:rFonts w:ascii="Times New Roman" w:eastAsia="Times New Roman" w:hAnsi="Times New Roman" w:cs="Times New Roman"/>
        </w:rPr>
        <w:t xml:space="preserve">work on </w:t>
      </w:r>
      <w:r w:rsidR="00E1692B">
        <w:rPr>
          <w:rFonts w:ascii="Times New Roman" w:eastAsia="Times New Roman" w:hAnsi="Times New Roman" w:cs="Times New Roman"/>
        </w:rPr>
        <w:t xml:space="preserve">the DOAJ </w:t>
      </w:r>
      <w:r>
        <w:rPr>
          <w:rFonts w:ascii="Times New Roman" w:eastAsia="Times New Roman" w:hAnsi="Times New Roman" w:cs="Times New Roman"/>
        </w:rPr>
        <w:t>journals</w:t>
      </w:r>
      <w:r w:rsidR="00E1692B">
        <w:rPr>
          <w:rFonts w:ascii="Times New Roman" w:eastAsia="Times New Roman" w:hAnsi="Times New Roman" w:cs="Times New Roman"/>
        </w:rPr>
        <w:t>, currently working on titles</w:t>
      </w:r>
      <w:r>
        <w:rPr>
          <w:rFonts w:ascii="Times New Roman" w:eastAsia="Times New Roman" w:hAnsi="Times New Roman" w:cs="Times New Roman"/>
        </w:rPr>
        <w:t xml:space="preserve"> beginning with </w:t>
      </w:r>
      <w:r w:rsidR="00E1692B">
        <w:rPr>
          <w:rFonts w:ascii="Times New Roman" w:eastAsia="Times New Roman" w:hAnsi="Times New Roman" w:cs="Times New Roman"/>
        </w:rPr>
        <w:t xml:space="preserve">the letter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There are over 2300 journals to go.</w:t>
      </w:r>
    </w:p>
    <w:p w:rsidR="00FC2985" w:rsidRDefault="00FC2985" w:rsidP="00DF7CA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SCP Monthly Update:</w:t>
      </w:r>
    </w:p>
    <w:p w:rsidR="00DF7CA1" w:rsidRPr="00DF7CA1" w:rsidRDefault="00DF7CA1" w:rsidP="00FC2985">
      <w:pPr>
        <w:spacing w:before="100" w:beforeAutospacing="1" w:after="100" w:afterAutospacing="1" w:line="240" w:lineRule="auto"/>
        <w:ind w:left="720"/>
        <w:rPr>
          <w:rFonts w:ascii="Times New Roman" w:eastAsia="Times New Roman" w:hAnsi="Times New Roman" w:cs="Times New Roman"/>
        </w:rPr>
      </w:pPr>
      <w:r w:rsidRPr="00DF7CA1">
        <w:rPr>
          <w:rFonts w:ascii="Times New Roman" w:eastAsia="Times New Roman" w:hAnsi="Times New Roman" w:cs="Times New Roman"/>
          <w:sz w:val="20"/>
          <w:szCs w:val="20"/>
        </w:rPr>
        <w:t>I’m pleased to announce that on August 1st, Kate Garvey-Clasby was promoted to a Library Assistant V position. Being the successful candidate for the posted position, Kate’s responsibilities for batch processes will increase and she now will be able to take on the original cataloging of monographs and serials. Congratulations Kate!</w:t>
      </w:r>
    </w:p>
    <w:p w:rsidR="00DF7CA1" w:rsidRPr="00DF7CA1" w:rsidRDefault="00DF7CA1" w:rsidP="00FC2985">
      <w:pPr>
        <w:spacing w:before="100" w:beforeAutospacing="1" w:after="100" w:afterAutospacing="1" w:line="240" w:lineRule="auto"/>
        <w:ind w:left="720"/>
        <w:rPr>
          <w:rFonts w:ascii="Times New Roman" w:eastAsia="Times New Roman" w:hAnsi="Times New Roman" w:cs="Times New Roman"/>
        </w:rPr>
      </w:pPr>
      <w:r w:rsidRPr="00DF7CA1">
        <w:rPr>
          <w:rFonts w:ascii="Times New Roman" w:eastAsia="Times New Roman" w:hAnsi="Times New Roman" w:cs="Times New Roman"/>
          <w:sz w:val="20"/>
          <w:szCs w:val="20"/>
        </w:rPr>
        <w:t> We had only one major distribution for serials last month, for Open Access serials (369 titles). For monographs, our major distributions included titles for YBP/</w:t>
      </w:r>
      <w:proofErr w:type="spellStart"/>
      <w:r w:rsidRPr="00DF7CA1">
        <w:rPr>
          <w:rFonts w:ascii="Times New Roman" w:eastAsia="Times New Roman" w:hAnsi="Times New Roman" w:cs="Times New Roman"/>
          <w:sz w:val="20"/>
          <w:szCs w:val="20"/>
        </w:rPr>
        <w:t>Ebrary</w:t>
      </w:r>
      <w:proofErr w:type="spellEnd"/>
      <w:r w:rsidRPr="00DF7CA1">
        <w:rPr>
          <w:rFonts w:ascii="Times New Roman" w:eastAsia="Times New Roman" w:hAnsi="Times New Roman" w:cs="Times New Roman"/>
          <w:sz w:val="20"/>
          <w:szCs w:val="20"/>
        </w:rPr>
        <w:t xml:space="preserve"> DDA (429), </w:t>
      </w:r>
      <w:proofErr w:type="spellStart"/>
      <w:r w:rsidRPr="00DF7CA1">
        <w:rPr>
          <w:rFonts w:ascii="Times New Roman" w:eastAsia="Times New Roman" w:hAnsi="Times New Roman" w:cs="Times New Roman"/>
          <w:sz w:val="20"/>
          <w:szCs w:val="20"/>
        </w:rPr>
        <w:t>SuperStar</w:t>
      </w:r>
      <w:proofErr w:type="spellEnd"/>
      <w:r w:rsidRPr="00DF7CA1">
        <w:rPr>
          <w:rFonts w:ascii="Times New Roman" w:eastAsia="Times New Roman" w:hAnsi="Times New Roman" w:cs="Times New Roman"/>
          <w:sz w:val="20"/>
          <w:szCs w:val="20"/>
        </w:rPr>
        <w:t xml:space="preserve"> (267 titles), ASME (147 titles), SPIE (117 titles), IEEE (105 titles), </w:t>
      </w:r>
      <w:proofErr w:type="spellStart"/>
      <w:r w:rsidRPr="00DF7CA1">
        <w:rPr>
          <w:rFonts w:ascii="Times New Roman" w:eastAsia="Times New Roman" w:hAnsi="Times New Roman" w:cs="Times New Roman"/>
          <w:sz w:val="20"/>
          <w:szCs w:val="20"/>
        </w:rPr>
        <w:t>Apabi</w:t>
      </w:r>
      <w:proofErr w:type="spellEnd"/>
      <w:r w:rsidRPr="00DF7CA1">
        <w:rPr>
          <w:rFonts w:ascii="Times New Roman" w:eastAsia="Times New Roman" w:hAnsi="Times New Roman" w:cs="Times New Roman"/>
          <w:sz w:val="20"/>
          <w:szCs w:val="20"/>
        </w:rPr>
        <w:t xml:space="preserve"> (79 titles), and CRC Press (55 titles). The ASME monographs distribution was the first for that package.</w:t>
      </w:r>
    </w:p>
    <w:p w:rsidR="00DF7CA1" w:rsidRPr="00DF7CA1" w:rsidRDefault="00DF7CA1" w:rsidP="003D305F">
      <w:pPr>
        <w:spacing w:before="100" w:beforeAutospacing="1" w:after="100" w:afterAutospacing="1" w:line="240" w:lineRule="auto"/>
        <w:ind w:left="720"/>
        <w:rPr>
          <w:rFonts w:ascii="Times New Roman" w:eastAsia="Times New Roman" w:hAnsi="Times New Roman" w:cs="Times New Roman"/>
        </w:rPr>
      </w:pPr>
      <w:r w:rsidRPr="00DF7CA1">
        <w:rPr>
          <w:rFonts w:ascii="Times New Roman" w:eastAsia="Times New Roman" w:hAnsi="Times New Roman" w:cs="Times New Roman"/>
          <w:sz w:val="20"/>
          <w:szCs w:val="20"/>
        </w:rPr>
        <w:t>For our DDAs, there are now 2557 titles available from YBP/</w:t>
      </w:r>
      <w:proofErr w:type="spellStart"/>
      <w:r w:rsidRPr="00DF7CA1">
        <w:rPr>
          <w:rFonts w:ascii="Times New Roman" w:eastAsia="Times New Roman" w:hAnsi="Times New Roman" w:cs="Times New Roman"/>
          <w:sz w:val="20"/>
          <w:szCs w:val="20"/>
        </w:rPr>
        <w:t>Ebrary</w:t>
      </w:r>
      <w:proofErr w:type="spellEnd"/>
      <w:r w:rsidRPr="00DF7CA1">
        <w:rPr>
          <w:rFonts w:ascii="Times New Roman" w:eastAsia="Times New Roman" w:hAnsi="Times New Roman" w:cs="Times New Roman"/>
          <w:sz w:val="20"/>
          <w:szCs w:val="20"/>
        </w:rPr>
        <w:t xml:space="preserve">, 1529 titles available for the EBSCO Japanese DDA, and 924 titles from the </w:t>
      </w:r>
      <w:proofErr w:type="spellStart"/>
      <w:r w:rsidRPr="00DF7CA1">
        <w:rPr>
          <w:rFonts w:ascii="Times New Roman" w:eastAsia="Times New Roman" w:hAnsi="Times New Roman" w:cs="Times New Roman"/>
          <w:sz w:val="20"/>
          <w:szCs w:val="20"/>
        </w:rPr>
        <w:t>Airiti</w:t>
      </w:r>
      <w:proofErr w:type="spellEnd"/>
      <w:r w:rsidRPr="00DF7CA1">
        <w:rPr>
          <w:rFonts w:ascii="Times New Roman" w:eastAsia="Times New Roman" w:hAnsi="Times New Roman" w:cs="Times New Roman"/>
          <w:sz w:val="20"/>
          <w:szCs w:val="20"/>
        </w:rPr>
        <w:t xml:space="preserve"> DDA. As of this date, we have recorded 40 purchases from YBP/</w:t>
      </w:r>
      <w:proofErr w:type="spellStart"/>
      <w:r w:rsidRPr="00DF7CA1">
        <w:rPr>
          <w:rFonts w:ascii="Times New Roman" w:eastAsia="Times New Roman" w:hAnsi="Times New Roman" w:cs="Times New Roman"/>
          <w:sz w:val="20"/>
          <w:szCs w:val="20"/>
        </w:rPr>
        <w:t>Ebrary</w:t>
      </w:r>
      <w:proofErr w:type="spellEnd"/>
      <w:r w:rsidRPr="00DF7CA1">
        <w:rPr>
          <w:rFonts w:ascii="Times New Roman" w:eastAsia="Times New Roman" w:hAnsi="Times New Roman" w:cs="Times New Roman"/>
          <w:sz w:val="20"/>
          <w:szCs w:val="20"/>
        </w:rPr>
        <w:t xml:space="preserve">, eleven from the EBSCO Japanese, and four from </w:t>
      </w:r>
      <w:proofErr w:type="spellStart"/>
      <w:r w:rsidRPr="00DF7CA1">
        <w:rPr>
          <w:rFonts w:ascii="Times New Roman" w:eastAsia="Times New Roman" w:hAnsi="Times New Roman" w:cs="Times New Roman"/>
          <w:sz w:val="20"/>
          <w:szCs w:val="20"/>
        </w:rPr>
        <w:t>Airiti</w:t>
      </w:r>
      <w:proofErr w:type="spellEnd"/>
      <w:r w:rsidRPr="00DF7CA1">
        <w:rPr>
          <w:rFonts w:ascii="Times New Roman" w:eastAsia="Times New Roman" w:hAnsi="Times New Roman" w:cs="Times New Roman"/>
          <w:sz w:val="20"/>
          <w:szCs w:val="20"/>
        </w:rPr>
        <w:t>.</w:t>
      </w:r>
    </w:p>
    <w:p w:rsidR="00DF7CA1" w:rsidRPr="00DF7CA1" w:rsidRDefault="00DF7CA1" w:rsidP="00FC2985">
      <w:pPr>
        <w:spacing w:before="100" w:beforeAutospacing="1" w:after="100" w:afterAutospacing="1" w:line="240" w:lineRule="auto"/>
        <w:ind w:left="720"/>
        <w:rPr>
          <w:rFonts w:ascii="Times New Roman" w:eastAsia="Times New Roman" w:hAnsi="Times New Roman" w:cs="Times New Roman"/>
        </w:rPr>
      </w:pPr>
      <w:r w:rsidRPr="00DF7CA1">
        <w:rPr>
          <w:rFonts w:ascii="Times New Roman" w:eastAsia="Times New Roman" w:hAnsi="Times New Roman" w:cs="Times New Roman"/>
          <w:sz w:val="20"/>
          <w:szCs w:val="20"/>
        </w:rPr>
        <w:t> Over the past couple of months, SCP staff has been experimenting with using the OCLC Collection Manager and the OCLC KB. With the Collection Manager, we’ve set up a process to identify SCP records which have been updated in WorldCat. Our preliminary experiences with serials indicate we may have a viable mechanism for doing some important serials maintenance that would otherwise go unnoticed, e.g. serial title changes. With the OCLC KB, we are experimenting with using it to help us identify additions and deletions to a couple of packages. Depending on how that works out, again, we may have uncovered a very useful tool for managing our cataloging work.</w:t>
      </w:r>
    </w:p>
    <w:p w:rsidR="00DF7CA1" w:rsidRPr="00DF7CA1" w:rsidRDefault="00DF7CA1" w:rsidP="00DF7CA1">
      <w:pPr>
        <w:spacing w:before="100" w:beforeAutospacing="1" w:after="100" w:afterAutospacing="1" w:line="240" w:lineRule="auto"/>
        <w:rPr>
          <w:rFonts w:ascii="Times New Roman" w:eastAsia="Times New Roman" w:hAnsi="Times New Roman" w:cs="Times New Roman"/>
        </w:rPr>
      </w:pPr>
      <w:r w:rsidRPr="00DF7CA1">
        <w:rPr>
          <w:rFonts w:ascii="Times New Roman" w:eastAsia="Times New Roman" w:hAnsi="Times New Roman" w:cs="Times New Roman"/>
        </w:rPr>
        <w:t>3. Shared Metadata Policy guidelines (Adolfo)</w:t>
      </w:r>
    </w:p>
    <w:p w:rsidR="001D01C8" w:rsidRDefault="00DF7CA1" w:rsidP="00DF7CA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A group was charged by SAG 2 to draft a</w:t>
      </w:r>
      <w:r w:rsidR="00B46F4F">
        <w:rPr>
          <w:rFonts w:ascii="Times New Roman" w:eastAsia="Times New Roman" w:hAnsi="Times New Roman" w:cs="Times New Roman"/>
        </w:rPr>
        <w:t xml:space="preserve"> shared metadata policy for UC, and feedback is being gathered from various groups across UC.  Generally, UC will encourage </w:t>
      </w:r>
      <w:r w:rsidR="001D01C8">
        <w:rPr>
          <w:rFonts w:ascii="Times New Roman" w:eastAsia="Times New Roman" w:hAnsi="Times New Roman" w:cs="Times New Roman"/>
        </w:rPr>
        <w:t xml:space="preserve">sharing of </w:t>
      </w:r>
      <w:r w:rsidR="00B46F4F">
        <w:rPr>
          <w:rFonts w:ascii="Times New Roman" w:eastAsia="Times New Roman" w:hAnsi="Times New Roman" w:cs="Times New Roman"/>
        </w:rPr>
        <w:t>metadata to the extent allowable by the law</w:t>
      </w:r>
      <w:r w:rsidR="001D01C8">
        <w:rPr>
          <w:rFonts w:ascii="Times New Roman" w:eastAsia="Times New Roman" w:hAnsi="Times New Roman" w:cs="Times New Roman"/>
        </w:rPr>
        <w:t xml:space="preserve"> and within agreements made with vendors</w:t>
      </w:r>
      <w:r w:rsidR="00B46F4F">
        <w:rPr>
          <w:rFonts w:ascii="Times New Roman" w:eastAsia="Times New Roman" w:hAnsi="Times New Roman" w:cs="Times New Roman"/>
        </w:rPr>
        <w:t xml:space="preserve">.  </w:t>
      </w:r>
      <w:r w:rsidR="001D01C8">
        <w:rPr>
          <w:rFonts w:ascii="Times New Roman" w:eastAsia="Times New Roman" w:hAnsi="Times New Roman" w:cs="Times New Roman"/>
        </w:rPr>
        <w:t>What measures do we need to take to prevent unauthorized use of metadata?  Adolfo will take this question back to the group.</w:t>
      </w:r>
    </w:p>
    <w:p w:rsidR="00DF7CA1" w:rsidRDefault="00DF7CA1" w:rsidP="00DF7CA1">
      <w:pPr>
        <w:spacing w:before="100" w:beforeAutospacing="1" w:after="100" w:afterAutospacing="1" w:line="240" w:lineRule="auto"/>
        <w:rPr>
          <w:rFonts w:ascii="Times New Roman" w:eastAsia="Times New Roman" w:hAnsi="Times New Roman" w:cs="Times New Roman"/>
        </w:rPr>
      </w:pPr>
      <w:r w:rsidRPr="00DF7CA1">
        <w:rPr>
          <w:rFonts w:ascii="Times New Roman" w:eastAsia="Times New Roman" w:hAnsi="Times New Roman" w:cs="Times New Roman"/>
        </w:rPr>
        <w:t>4. OCLC KB and Collection Manager (Adolfo)</w:t>
      </w:r>
    </w:p>
    <w:p w:rsidR="00361012" w:rsidRDefault="001D01C8" w:rsidP="00DF7CA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SCP staff have been looking at OCLC KB because OCLC has changed the way it will give credits for the WorldCat Collection Sets.  SCP has been getting credit on a per title basis, but OCLC is moving everyone to a subscription model.  SCP has negotiated a standing monthly credit based on work on the WorldCat Collection Sets.  </w:t>
      </w:r>
      <w:r w:rsidR="00E1692B">
        <w:rPr>
          <w:rFonts w:ascii="Times New Roman" w:eastAsia="Times New Roman" w:hAnsi="Times New Roman" w:cs="Times New Roman"/>
        </w:rPr>
        <w:t xml:space="preserve">Now </w:t>
      </w:r>
      <w:r>
        <w:rPr>
          <w:rFonts w:ascii="Times New Roman" w:eastAsia="Times New Roman" w:hAnsi="Times New Roman" w:cs="Times New Roman"/>
        </w:rPr>
        <w:t>OC</w:t>
      </w:r>
      <w:r w:rsidR="00BD6900">
        <w:rPr>
          <w:rFonts w:ascii="Times New Roman" w:eastAsia="Times New Roman" w:hAnsi="Times New Roman" w:cs="Times New Roman"/>
        </w:rPr>
        <w:t xml:space="preserve">LC wants SCP to </w:t>
      </w:r>
      <w:r w:rsidR="00E1692B">
        <w:rPr>
          <w:rFonts w:ascii="Times New Roman" w:eastAsia="Times New Roman" w:hAnsi="Times New Roman" w:cs="Times New Roman"/>
        </w:rPr>
        <w:t xml:space="preserve">create and manage its sets using </w:t>
      </w:r>
      <w:r w:rsidR="00BD6900">
        <w:rPr>
          <w:rFonts w:ascii="Times New Roman" w:eastAsia="Times New Roman" w:hAnsi="Times New Roman" w:cs="Times New Roman"/>
        </w:rPr>
        <w:t xml:space="preserve">the OCLC KB.  </w:t>
      </w:r>
    </w:p>
    <w:p w:rsidR="00BD6900" w:rsidRPr="00DF7CA1" w:rsidRDefault="00BD6900" w:rsidP="00DF7CA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SCP is testing </w:t>
      </w:r>
      <w:r w:rsidR="00E1692B">
        <w:rPr>
          <w:rFonts w:ascii="Times New Roman" w:eastAsia="Times New Roman" w:hAnsi="Times New Roman" w:cs="Times New Roman"/>
        </w:rPr>
        <w:t xml:space="preserve">the Collection Manager, a much more sophisticated tool that OCLC created to replace its Bib Notification Services. Based on a profile you create in the Collection Manager, you will get reports of updated records. SCP is experimenting with </w:t>
      </w:r>
      <w:r>
        <w:rPr>
          <w:rFonts w:ascii="Times New Roman" w:eastAsia="Times New Roman" w:hAnsi="Times New Roman" w:cs="Times New Roman"/>
        </w:rPr>
        <w:t xml:space="preserve">various </w:t>
      </w:r>
      <w:r w:rsidR="00361012">
        <w:rPr>
          <w:rFonts w:ascii="Times New Roman" w:eastAsia="Times New Roman" w:hAnsi="Times New Roman" w:cs="Times New Roman"/>
        </w:rPr>
        <w:t>settings in the profile</w:t>
      </w:r>
      <w:r>
        <w:rPr>
          <w:rFonts w:ascii="Times New Roman" w:eastAsia="Times New Roman" w:hAnsi="Times New Roman" w:cs="Times New Roman"/>
        </w:rPr>
        <w:t xml:space="preserve"> to see impact on</w:t>
      </w:r>
      <w:r w:rsidR="00E1692B">
        <w:rPr>
          <w:rFonts w:ascii="Times New Roman" w:eastAsia="Times New Roman" w:hAnsi="Times New Roman" w:cs="Times New Roman"/>
        </w:rPr>
        <w:t xml:space="preserve"> reported</w:t>
      </w:r>
      <w:r>
        <w:rPr>
          <w:rFonts w:ascii="Times New Roman" w:eastAsia="Times New Roman" w:hAnsi="Times New Roman" w:cs="Times New Roman"/>
        </w:rPr>
        <w:t xml:space="preserve"> record changes.  </w:t>
      </w:r>
      <w:r w:rsidR="00E1692B">
        <w:rPr>
          <w:rFonts w:ascii="Times New Roman" w:eastAsia="Times New Roman" w:hAnsi="Times New Roman" w:cs="Times New Roman"/>
        </w:rPr>
        <w:t xml:space="preserve">Once SCP gets more experience with the use of the Collection Manager and we come up with profile that seems to work best, </w:t>
      </w:r>
      <w:r>
        <w:rPr>
          <w:rFonts w:ascii="Times New Roman" w:eastAsia="Times New Roman" w:hAnsi="Times New Roman" w:cs="Times New Roman"/>
        </w:rPr>
        <w:t xml:space="preserve">Adolfo will check with SCP-AG about </w:t>
      </w:r>
      <w:r w:rsidR="00361012">
        <w:rPr>
          <w:rFonts w:ascii="Times New Roman" w:eastAsia="Times New Roman" w:hAnsi="Times New Roman" w:cs="Times New Roman"/>
        </w:rPr>
        <w:t xml:space="preserve">what </w:t>
      </w:r>
      <w:r>
        <w:rPr>
          <w:rFonts w:ascii="Times New Roman" w:eastAsia="Times New Roman" w:hAnsi="Times New Roman" w:cs="Times New Roman"/>
        </w:rPr>
        <w:t>changes are worth making.  He will share the profile, so we can discuss details.</w:t>
      </w:r>
    </w:p>
    <w:p w:rsidR="00DF7CA1" w:rsidRDefault="00DF7CA1" w:rsidP="00DF7CA1">
      <w:pPr>
        <w:spacing w:before="100" w:beforeAutospacing="1" w:after="100" w:afterAutospacing="1" w:line="240" w:lineRule="auto"/>
        <w:rPr>
          <w:rFonts w:ascii="Times New Roman" w:eastAsia="Times New Roman" w:hAnsi="Times New Roman" w:cs="Times New Roman"/>
        </w:rPr>
      </w:pPr>
      <w:r w:rsidRPr="00DF7CA1">
        <w:rPr>
          <w:rFonts w:ascii="Times New Roman" w:eastAsia="Times New Roman" w:hAnsi="Times New Roman" w:cs="Times New Roman"/>
        </w:rPr>
        <w:t>5. UCI/SCP NGTS Cataloging Pilot (Vicki)</w:t>
      </w:r>
    </w:p>
    <w:p w:rsidR="0048329C" w:rsidRPr="00DF7CA1" w:rsidRDefault="0048329C" w:rsidP="00DF7CA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Vicki shared a summary of a report on the pilot project that was sent to SAG 3.  The pilot ran through April 2013-May 2014.</w:t>
      </w:r>
      <w:r w:rsidR="000378BA">
        <w:rPr>
          <w:rFonts w:ascii="Times New Roman" w:eastAsia="Times New Roman" w:hAnsi="Times New Roman" w:cs="Times New Roman"/>
        </w:rPr>
        <w:t xml:space="preserve">  Training was accomplished through conference calls, and Irvine provided records for 1019 titles to campuses through the SCP.  The pilot met all the success criteria identified during the planning phase.  Because the cataloging supervisor retired during the project, they were unable to expand the scope of work.  The project demonstrated that it’s possible to extend the work of SCP to other campuses.  The report included issues that will need to be addressed for the pilot to become a model for the future.  This is the last of the Next Generation Technical Services pilot projects.  SAG 3 will propose next steps.</w:t>
      </w:r>
    </w:p>
    <w:p w:rsidR="004061F9" w:rsidRDefault="004061F9" w:rsidP="00DF7CA1">
      <w:pPr>
        <w:pStyle w:val="NoSpacing"/>
      </w:pPr>
    </w:p>
    <w:sectPr w:rsidR="0040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A1"/>
    <w:rsid w:val="000016FE"/>
    <w:rsid w:val="000378BA"/>
    <w:rsid w:val="001D01C8"/>
    <w:rsid w:val="00361012"/>
    <w:rsid w:val="003D305F"/>
    <w:rsid w:val="004061F9"/>
    <w:rsid w:val="0048329C"/>
    <w:rsid w:val="00A37E40"/>
    <w:rsid w:val="00AE0F70"/>
    <w:rsid w:val="00B20F74"/>
    <w:rsid w:val="00B46F4F"/>
    <w:rsid w:val="00BD6900"/>
    <w:rsid w:val="00C2215E"/>
    <w:rsid w:val="00DF7CA1"/>
    <w:rsid w:val="00E1692B"/>
    <w:rsid w:val="00F62783"/>
    <w:rsid w:val="00FC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10BE9-7A52-440E-8BD6-F3316387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CA1"/>
    <w:pPr>
      <w:spacing w:after="0" w:line="240" w:lineRule="auto"/>
    </w:pPr>
  </w:style>
  <w:style w:type="character" w:customStyle="1" w:styleId="aqj">
    <w:name w:val="aqj"/>
    <w:basedOn w:val="DefaultParagraphFont"/>
    <w:rsid w:val="00DF7CA1"/>
  </w:style>
  <w:style w:type="character" w:styleId="CommentReference">
    <w:name w:val="annotation reference"/>
    <w:basedOn w:val="DefaultParagraphFont"/>
    <w:uiPriority w:val="99"/>
    <w:semiHidden/>
    <w:unhideWhenUsed/>
    <w:rsid w:val="00E1692B"/>
    <w:rPr>
      <w:sz w:val="16"/>
      <w:szCs w:val="16"/>
    </w:rPr>
  </w:style>
  <w:style w:type="paragraph" w:styleId="CommentText">
    <w:name w:val="annotation text"/>
    <w:basedOn w:val="Normal"/>
    <w:link w:val="CommentTextChar"/>
    <w:uiPriority w:val="99"/>
    <w:semiHidden/>
    <w:unhideWhenUsed/>
    <w:rsid w:val="00E1692B"/>
    <w:pPr>
      <w:spacing w:line="240" w:lineRule="auto"/>
    </w:pPr>
    <w:rPr>
      <w:sz w:val="20"/>
      <w:szCs w:val="20"/>
    </w:rPr>
  </w:style>
  <w:style w:type="character" w:customStyle="1" w:styleId="CommentTextChar">
    <w:name w:val="Comment Text Char"/>
    <w:basedOn w:val="DefaultParagraphFont"/>
    <w:link w:val="CommentText"/>
    <w:uiPriority w:val="99"/>
    <w:semiHidden/>
    <w:rsid w:val="00E1692B"/>
    <w:rPr>
      <w:sz w:val="20"/>
      <w:szCs w:val="20"/>
    </w:rPr>
  </w:style>
  <w:style w:type="paragraph" w:styleId="CommentSubject">
    <w:name w:val="annotation subject"/>
    <w:basedOn w:val="CommentText"/>
    <w:next w:val="CommentText"/>
    <w:link w:val="CommentSubjectChar"/>
    <w:uiPriority w:val="99"/>
    <w:semiHidden/>
    <w:unhideWhenUsed/>
    <w:rsid w:val="00E1692B"/>
    <w:rPr>
      <w:b/>
      <w:bCs/>
    </w:rPr>
  </w:style>
  <w:style w:type="character" w:customStyle="1" w:styleId="CommentSubjectChar">
    <w:name w:val="Comment Subject Char"/>
    <w:basedOn w:val="CommentTextChar"/>
    <w:link w:val="CommentSubject"/>
    <w:uiPriority w:val="99"/>
    <w:semiHidden/>
    <w:rsid w:val="00E1692B"/>
    <w:rPr>
      <w:b/>
      <w:bCs/>
      <w:sz w:val="20"/>
      <w:szCs w:val="20"/>
    </w:rPr>
  </w:style>
  <w:style w:type="paragraph" w:styleId="BalloonText">
    <w:name w:val="Balloon Text"/>
    <w:basedOn w:val="Normal"/>
    <w:link w:val="BalloonTextChar"/>
    <w:uiPriority w:val="99"/>
    <w:semiHidden/>
    <w:unhideWhenUsed/>
    <w:rsid w:val="00E1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1812">
      <w:bodyDiv w:val="1"/>
      <w:marLeft w:val="0"/>
      <w:marRight w:val="0"/>
      <w:marTop w:val="0"/>
      <w:marBottom w:val="0"/>
      <w:divBdr>
        <w:top w:val="none" w:sz="0" w:space="0" w:color="auto"/>
        <w:left w:val="none" w:sz="0" w:space="0" w:color="auto"/>
        <w:bottom w:val="none" w:sz="0" w:space="0" w:color="auto"/>
        <w:right w:val="none" w:sz="0" w:space="0" w:color="auto"/>
      </w:divBdr>
    </w:div>
    <w:div w:id="12701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Sarah Sheets</cp:lastModifiedBy>
  <cp:revision>4</cp:revision>
  <dcterms:created xsi:type="dcterms:W3CDTF">2014-08-25T18:48:00Z</dcterms:created>
  <dcterms:modified xsi:type="dcterms:W3CDTF">2014-09-08T17:10:00Z</dcterms:modified>
</cp:coreProperties>
</file>