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245914">
        <w:rPr>
          <w:spacing w:val="1"/>
        </w:rPr>
        <w:t>July 24, 2020</w:t>
      </w:r>
    </w:p>
    <w:p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:rsidR="000F0150" w:rsidRPr="000D5BB2" w:rsidRDefault="00853208" w:rsidP="00A127D7">
      <w:pPr>
        <w:pStyle w:val="BodyText"/>
        <w:spacing w:line="239" w:lineRule="auto"/>
        <w:ind w:left="180" w:right="284" w:hanging="180"/>
      </w:pPr>
      <w:r>
        <w:rPr>
          <w:b/>
          <w:spacing w:val="-1"/>
        </w:rPr>
        <w:t xml:space="preserve">Present: </w:t>
      </w:r>
      <w:r w:rsidR="00245914">
        <w:rPr>
          <w:b/>
          <w:spacing w:val="-1"/>
        </w:rPr>
        <w:t>Bob Heyer-Gray (D), John Renaud (I), Alison Scott (LA), Jim Dooley (M-chair), Tiffany Moxham (R), Dave Schmitt (SD), Sarah McClung (SF), Lidia Uziel, SB), Kerry Scott (SC), Ivy Anderson (CDL), Michael Walmsley (CDL), Roxanne Peck (CDL), Brian Quigley (LAUC)</w:t>
      </w:r>
    </w:p>
    <w:p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245914">
        <w:t>Jo Anne Newyear Ramirez (B)</w:t>
      </w:r>
    </w:p>
    <w:p w:rsidR="0023468C" w:rsidRDefault="0023468C" w:rsidP="00A127D7">
      <w:pPr>
        <w:pStyle w:val="BodyText"/>
        <w:ind w:left="180" w:hanging="180"/>
      </w:pPr>
    </w:p>
    <w:p w:rsidR="0023468C" w:rsidRPr="000D5BB2" w:rsidRDefault="0023468C" w:rsidP="00A127D7">
      <w:pPr>
        <w:pStyle w:val="BodyText"/>
        <w:ind w:left="180" w:hanging="180"/>
      </w:pPr>
      <w:r>
        <w:rPr>
          <w:b/>
        </w:rPr>
        <w:t xml:space="preserve">Guest: </w:t>
      </w:r>
      <w:r w:rsidR="00245914">
        <w:rPr>
          <w:b/>
        </w:rPr>
        <w:t>Megan Rosenbloom (LA), Ellen Finnie (CDL), Jesse Silva (B), Roger Smith (SD)</w:t>
      </w:r>
    </w:p>
    <w:p w:rsidR="000F0150" w:rsidRDefault="000F0150" w:rsidP="00A127D7">
      <w:pPr>
        <w:pStyle w:val="BodyText"/>
        <w:ind w:left="180" w:hanging="180"/>
      </w:pPr>
    </w:p>
    <w:p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:rsid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5914">
        <w:rPr>
          <w:rFonts w:asciiTheme="minorHAnsi" w:hAnsiTheme="minorHAnsi" w:cstheme="minorHAnsi"/>
          <w:sz w:val="22"/>
          <w:szCs w:val="22"/>
        </w:rPr>
        <w:t>Minutes for the July 10 meeting were approved.</w:t>
      </w:r>
    </w:p>
    <w:p w:rsidR="00245914" w:rsidRPr="00553712" w:rsidRDefault="00245914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Megan Rosenbloom was introduced as the new Collection Strategies Librarian at UCLA.</w:t>
      </w:r>
    </w:p>
    <w:p w:rsidR="00D2041F" w:rsidRDefault="00245914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Collections in a Time of COVID</w:t>
      </w:r>
    </w:p>
    <w:p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0A28">
        <w:rPr>
          <w:rFonts w:asciiTheme="minorHAnsi" w:hAnsiTheme="minorHAnsi" w:cstheme="minorHAnsi"/>
          <w:sz w:val="22"/>
          <w:szCs w:val="22"/>
        </w:rPr>
        <w:t>A possible systemwide approach to Controlled Digital Lending was discussed.</w:t>
      </w:r>
    </w:p>
    <w:p w:rsidR="00DF24E0" w:rsidRDefault="00F00A28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Licensing</w:t>
      </w:r>
    </w:p>
    <w:p w:rsid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0A28">
        <w:rPr>
          <w:rFonts w:asciiTheme="minorHAnsi" w:hAnsiTheme="minorHAnsi" w:cstheme="minorHAnsi"/>
          <w:sz w:val="22"/>
          <w:szCs w:val="22"/>
        </w:rPr>
        <w:t>Possible systemwide acquisition of a popular reading collection in support of UC Equity, Diversity and Inclusion initiatives was discussed.</w:t>
      </w:r>
    </w:p>
    <w:p w:rsidR="0086684A" w:rsidRPr="00F55A39" w:rsidRDefault="0086684A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SCLG decided to defer further discussion pending campus budget developments.</w:t>
      </w:r>
      <w:bookmarkStart w:id="8" w:name="_GoBack"/>
      <w:bookmarkEnd w:id="8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24E0" w:rsidRDefault="00F00A28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9" w:name="Scanning_Retro_Dissertations"/>
      <w:bookmarkEnd w:id="9"/>
      <w:r>
        <w:rPr>
          <w:rFonts w:ascii="Cambria"/>
          <w:color w:val="4F81BD"/>
          <w:spacing w:val="-1"/>
        </w:rPr>
        <w:t>Project Transform Working Group (PTWG)/Transformative Agreement Implementation Group (TAIG)</w:t>
      </w:r>
    </w:p>
    <w:p w:rsid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0A28">
        <w:rPr>
          <w:rFonts w:asciiTheme="minorHAnsi" w:hAnsiTheme="minorHAnsi" w:cstheme="minorHAnsi"/>
          <w:sz w:val="22"/>
          <w:szCs w:val="22"/>
        </w:rPr>
        <w:t>CDL development of a matrix approach to prioritize vendors for transformative negotiations was presented.</w:t>
      </w:r>
    </w:p>
    <w:p w:rsidR="00F00A28" w:rsidRPr="00F55A39" w:rsidRDefault="00F00A28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Draft Guidelines for Open Access memberships were discussed.</w:t>
      </w:r>
    </w:p>
    <w:p w:rsidR="00DF24E0" w:rsidRDefault="0032715F" w:rsidP="00F00A28">
      <w:pPr>
        <w:pStyle w:val="NormalWeb"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715F" w:rsidRDefault="0032715F" w:rsidP="0032715F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</w:p>
    <w:p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56" w:rsidRDefault="00BC7F56">
      <w:r>
        <w:separator/>
      </w:r>
    </w:p>
  </w:endnote>
  <w:endnote w:type="continuationSeparator" w:id="0">
    <w:p w:rsidR="00BC7F56" w:rsidRDefault="00BC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39AA6FFF" wp14:editId="5A97686B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D8DC874" wp14:editId="43500672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8DC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9u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" filled="f" stroked="f">
              <v:textbox inset="0,0,0,0">
                <w:txbxContent>
                  <w:p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56" w:rsidRDefault="00BC7F56">
      <w:r>
        <w:separator/>
      </w:r>
    </w:p>
  </w:footnote>
  <w:footnote w:type="continuationSeparator" w:id="0">
    <w:p w:rsidR="00BC7F56" w:rsidRDefault="00BC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81E6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0"/>
    <w:rsid w:val="00067E19"/>
    <w:rsid w:val="000931F3"/>
    <w:rsid w:val="000D5BB2"/>
    <w:rsid w:val="000F0150"/>
    <w:rsid w:val="000F323C"/>
    <w:rsid w:val="00123213"/>
    <w:rsid w:val="001350AC"/>
    <w:rsid w:val="001F5FEB"/>
    <w:rsid w:val="00203673"/>
    <w:rsid w:val="0023468C"/>
    <w:rsid w:val="00245914"/>
    <w:rsid w:val="002602C9"/>
    <w:rsid w:val="00286F6A"/>
    <w:rsid w:val="002F57D8"/>
    <w:rsid w:val="0032715F"/>
    <w:rsid w:val="003D1E54"/>
    <w:rsid w:val="003D2E7F"/>
    <w:rsid w:val="0042319B"/>
    <w:rsid w:val="00426E38"/>
    <w:rsid w:val="00455C31"/>
    <w:rsid w:val="00544351"/>
    <w:rsid w:val="00553712"/>
    <w:rsid w:val="005F7EA7"/>
    <w:rsid w:val="00647A9F"/>
    <w:rsid w:val="00660497"/>
    <w:rsid w:val="006865E4"/>
    <w:rsid w:val="00731C66"/>
    <w:rsid w:val="00791622"/>
    <w:rsid w:val="007A4EE5"/>
    <w:rsid w:val="007F2372"/>
    <w:rsid w:val="00852C40"/>
    <w:rsid w:val="00853208"/>
    <w:rsid w:val="0086684A"/>
    <w:rsid w:val="00973A11"/>
    <w:rsid w:val="009B6FA0"/>
    <w:rsid w:val="00A127D7"/>
    <w:rsid w:val="00A57850"/>
    <w:rsid w:val="00A74CC5"/>
    <w:rsid w:val="00A84D89"/>
    <w:rsid w:val="00A97446"/>
    <w:rsid w:val="00AA00EA"/>
    <w:rsid w:val="00AF4405"/>
    <w:rsid w:val="00BA02DB"/>
    <w:rsid w:val="00BC7F56"/>
    <w:rsid w:val="00C040E8"/>
    <w:rsid w:val="00C72C69"/>
    <w:rsid w:val="00C97541"/>
    <w:rsid w:val="00D2041F"/>
    <w:rsid w:val="00D30919"/>
    <w:rsid w:val="00DF24E0"/>
    <w:rsid w:val="00E01813"/>
    <w:rsid w:val="00E170FA"/>
    <w:rsid w:val="00E62155"/>
    <w:rsid w:val="00E94C60"/>
    <w:rsid w:val="00ED6D1C"/>
    <w:rsid w:val="00F00A28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EAF1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James Dooley</cp:lastModifiedBy>
  <cp:revision>3</cp:revision>
  <dcterms:created xsi:type="dcterms:W3CDTF">2020-09-09T00:05:00Z</dcterms:created>
  <dcterms:modified xsi:type="dcterms:W3CDTF">2020-09-11T22:01:00Z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