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160F"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42811B8F" w14:textId="73B6C677"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384BF4">
        <w:rPr>
          <w:spacing w:val="1"/>
        </w:rPr>
        <w:t>January 28, 2022</w:t>
      </w:r>
    </w:p>
    <w:p w14:paraId="6E0B1C2E" w14:textId="77777777" w:rsidR="000F0150" w:rsidRDefault="000F0150" w:rsidP="00A127D7">
      <w:pPr>
        <w:spacing w:before="5"/>
        <w:ind w:left="180" w:hanging="180"/>
        <w:rPr>
          <w:rFonts w:ascii="Calibri" w:eastAsia="Calibri" w:hAnsi="Calibri" w:cs="Calibri"/>
          <w:b/>
          <w:bCs/>
          <w:sz w:val="16"/>
          <w:szCs w:val="16"/>
        </w:rPr>
      </w:pPr>
    </w:p>
    <w:p w14:paraId="3B450BBE" w14:textId="18840E11" w:rsidR="000F0150" w:rsidRPr="00384BF4" w:rsidRDefault="00853208" w:rsidP="00A127D7">
      <w:pPr>
        <w:pStyle w:val="BodyText"/>
        <w:spacing w:line="239" w:lineRule="auto"/>
        <w:ind w:left="180" w:right="284" w:hanging="180"/>
        <w:rPr>
          <w:bCs/>
        </w:rPr>
      </w:pPr>
      <w:r>
        <w:rPr>
          <w:b/>
          <w:spacing w:val="-1"/>
        </w:rPr>
        <w:t xml:space="preserve">Present: </w:t>
      </w:r>
      <w:r w:rsidR="00384BF4">
        <w:rPr>
          <w:bCs/>
          <w:spacing w:val="-1"/>
        </w:rPr>
        <w:t>Jo Anne Newyear Ramirez (B), Bob Heyer-Gray (D) Alison Scott (LA), Megan Rosenbloom (LA), Jim Dooley (M—chair), Tiffany Moxham (UCR), Dave Schmitt (SD), Roger Smith (SD), Sarah McClung (SF), Lidia Uziel (SB), Ellen Finnie (CDL), Brian Quigley (LAUC), Lisa Mackinder (CDL)</w:t>
      </w:r>
    </w:p>
    <w:p w14:paraId="62E05BC0" w14:textId="77777777" w:rsidR="000F0150" w:rsidRDefault="000F0150" w:rsidP="00A127D7">
      <w:pPr>
        <w:spacing w:before="1"/>
        <w:ind w:left="180" w:hanging="180"/>
        <w:rPr>
          <w:rFonts w:ascii="Calibri" w:eastAsia="Calibri" w:hAnsi="Calibri" w:cs="Calibri"/>
        </w:rPr>
      </w:pPr>
    </w:p>
    <w:p w14:paraId="542CCBE3" w14:textId="5D27192A"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384BF4">
        <w:t>John Renaud (I), Kerry Scott (SC)</w:t>
      </w:r>
    </w:p>
    <w:p w14:paraId="559695F6" w14:textId="77777777" w:rsidR="0023468C" w:rsidRDefault="0023468C" w:rsidP="00A127D7">
      <w:pPr>
        <w:pStyle w:val="BodyText"/>
        <w:ind w:left="180" w:hanging="180"/>
      </w:pPr>
    </w:p>
    <w:p w14:paraId="0D03D7AF" w14:textId="1BA580FD" w:rsidR="0023468C" w:rsidRPr="00384BF4" w:rsidRDefault="0023468C" w:rsidP="00A127D7">
      <w:pPr>
        <w:pStyle w:val="BodyText"/>
        <w:ind w:left="180" w:hanging="180"/>
        <w:rPr>
          <w:bCs/>
        </w:rPr>
      </w:pPr>
      <w:r>
        <w:rPr>
          <w:b/>
        </w:rPr>
        <w:t xml:space="preserve">Guest: </w:t>
      </w:r>
      <w:r w:rsidR="00384BF4">
        <w:rPr>
          <w:bCs/>
        </w:rPr>
        <w:t>Mat Willmott (CDL)</w:t>
      </w:r>
    </w:p>
    <w:p w14:paraId="67761BD4" w14:textId="77777777" w:rsidR="000F0150" w:rsidRDefault="000F0150" w:rsidP="00A127D7">
      <w:pPr>
        <w:pStyle w:val="BodyText"/>
        <w:ind w:left="180" w:hanging="180"/>
      </w:pPr>
    </w:p>
    <w:p w14:paraId="39168A41" w14:textId="77777777" w:rsidR="000F0150" w:rsidRDefault="000F0150" w:rsidP="00A127D7">
      <w:pPr>
        <w:spacing w:before="7"/>
        <w:ind w:left="180" w:hanging="180"/>
        <w:rPr>
          <w:rFonts w:ascii="Calibri" w:eastAsia="Calibri" w:hAnsi="Calibri" w:cs="Calibri"/>
          <w:sz w:val="16"/>
          <w:szCs w:val="16"/>
        </w:rPr>
      </w:pPr>
    </w:p>
    <w:p w14:paraId="30C2AB38"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372F4163" w14:textId="5E7D9772"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384BF4">
        <w:rPr>
          <w:rFonts w:asciiTheme="minorHAnsi" w:hAnsiTheme="minorHAnsi" w:cstheme="minorHAnsi"/>
          <w:sz w:val="22"/>
          <w:szCs w:val="22"/>
        </w:rPr>
        <w:t>Minutes for the January 14 meeting were approved.</w:t>
      </w:r>
    </w:p>
    <w:p w14:paraId="1327DCC3" w14:textId="52BC3410" w:rsidR="00384BF4" w:rsidRDefault="00384BF4"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DOC did not have any edits to the project plan for the review of cost shares for transformative agreements.  The plan will be discussed at </w:t>
      </w:r>
      <w:proofErr w:type="spellStart"/>
      <w:r>
        <w:rPr>
          <w:rFonts w:asciiTheme="minorHAnsi" w:hAnsiTheme="minorHAnsi" w:cstheme="minorHAnsi"/>
          <w:sz w:val="22"/>
          <w:szCs w:val="22"/>
        </w:rPr>
        <w:t>CoUL</w:t>
      </w:r>
      <w:proofErr w:type="spellEnd"/>
      <w:r>
        <w:rPr>
          <w:rFonts w:asciiTheme="minorHAnsi" w:hAnsiTheme="minorHAnsi" w:cstheme="minorHAnsi"/>
          <w:sz w:val="22"/>
          <w:szCs w:val="22"/>
        </w:rPr>
        <w:t xml:space="preserve"> today.</w:t>
      </w:r>
    </w:p>
    <w:p w14:paraId="19261B90" w14:textId="18D9D749" w:rsidR="006172CC" w:rsidRDefault="006172CC"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Kerry, Brian, Jim, and Alison Wohlers continue to work on systemwide shared print activities.</w:t>
      </w:r>
    </w:p>
    <w:p w14:paraId="7824CF40" w14:textId="26FB0E97" w:rsidR="006172CC" w:rsidRDefault="006172CC"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Future discussion of renewal of OCLC systemwide contract.</w:t>
      </w:r>
    </w:p>
    <w:p w14:paraId="086B8C81" w14:textId="1A222EB4" w:rsidR="006172CC" w:rsidRDefault="006172CC"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Future discussion of final DEI recommendations.</w:t>
      </w:r>
    </w:p>
    <w:p w14:paraId="2C666198" w14:textId="28AAAFC9" w:rsidR="006172CC" w:rsidRPr="00553712" w:rsidRDefault="006172CC"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March/April discussion of communication around systemwide print management work.</w:t>
      </w:r>
    </w:p>
    <w:p w14:paraId="2AEC35BA" w14:textId="2B5B284D" w:rsidR="00D2041F" w:rsidRDefault="006172CC"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SAGE transformative proposal</w:t>
      </w:r>
    </w:p>
    <w:p w14:paraId="42D5F457" w14:textId="3DD256B6"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6172CC">
        <w:rPr>
          <w:rFonts w:asciiTheme="minorHAnsi" w:hAnsiTheme="minorHAnsi" w:cstheme="minorHAnsi"/>
          <w:sz w:val="22"/>
          <w:szCs w:val="22"/>
        </w:rPr>
        <w:t xml:space="preserve">A transformative agreement for SAGE journals has been approved by PTWG.  There are two options: an agreement covering only the </w:t>
      </w:r>
      <w:r w:rsidR="00754940">
        <w:rPr>
          <w:rFonts w:asciiTheme="minorHAnsi" w:hAnsiTheme="minorHAnsi" w:cstheme="minorHAnsi"/>
          <w:sz w:val="22"/>
          <w:szCs w:val="22"/>
        </w:rPr>
        <w:t>currently subscribed</w:t>
      </w:r>
      <w:r w:rsidR="006172CC">
        <w:rPr>
          <w:rFonts w:asciiTheme="minorHAnsi" w:hAnsiTheme="minorHAnsi" w:cstheme="minorHAnsi"/>
          <w:sz w:val="22"/>
          <w:szCs w:val="22"/>
        </w:rPr>
        <w:t xml:space="preserve"> SAGE journals; an agreement covering the complete portfolio of SAGE journals.  </w:t>
      </w:r>
      <w:r w:rsidR="00754940">
        <w:rPr>
          <w:rFonts w:asciiTheme="minorHAnsi" w:hAnsiTheme="minorHAnsi" w:cstheme="minorHAnsi"/>
          <w:sz w:val="22"/>
          <w:szCs w:val="22"/>
        </w:rPr>
        <w:t xml:space="preserve">An agreement covering the entire portfolio would require additional spend but would have the advantage of providing a uniform experience to UC authors.  Cost share options were discussed.  SCLG requested to see the list of Tier 3 subscriptions.  SCLG members to vote on various options by COB of February 7. </w:t>
      </w:r>
    </w:p>
    <w:p w14:paraId="46C52D2C" w14:textId="77777777" w:rsidR="00F55A39" w:rsidRPr="00F55A39" w:rsidRDefault="0032715F" w:rsidP="00754940">
      <w:pPr>
        <w:pStyle w:val="NormalWeb"/>
        <w:ind w:left="540"/>
        <w:rPr>
          <w:rFonts w:asciiTheme="minorHAnsi" w:hAnsiTheme="minorHAnsi" w:cstheme="minorHAnsi"/>
          <w:sz w:val="22"/>
          <w:szCs w:val="22"/>
        </w:rPr>
      </w:pPr>
      <w:r>
        <w:rPr>
          <w:rFonts w:asciiTheme="minorHAnsi" w:hAnsiTheme="minorHAnsi" w:cstheme="minorHAnsi"/>
          <w:sz w:val="22"/>
          <w:szCs w:val="22"/>
        </w:rPr>
        <w:t xml:space="preserve"> </w:t>
      </w:r>
    </w:p>
    <w:p w14:paraId="0981D889" w14:textId="5A0D8528" w:rsidR="00F55A39" w:rsidRPr="00F55A39" w:rsidRDefault="00F55A39" w:rsidP="00754940">
      <w:pPr>
        <w:pStyle w:val="NormalWeb"/>
        <w:ind w:left="540"/>
        <w:rPr>
          <w:rFonts w:asciiTheme="minorHAnsi" w:hAnsiTheme="minorHAnsi" w:cstheme="minorHAnsi"/>
          <w:sz w:val="22"/>
          <w:szCs w:val="22"/>
        </w:rPr>
      </w:pPr>
      <w:bookmarkStart w:id="8" w:name="Scanning_Retro_Dissertations"/>
      <w:bookmarkEnd w:id="8"/>
    </w:p>
    <w:p w14:paraId="234E6840" w14:textId="2A2C809A" w:rsidR="0032715F" w:rsidRDefault="0032715F" w:rsidP="0032715F">
      <w:pPr>
        <w:pStyle w:val="Heading2"/>
        <w:spacing w:before="59" w:after="240"/>
        <w:ind w:left="180" w:hanging="180"/>
        <w:rPr>
          <w:rFonts w:ascii="Cambria"/>
          <w:color w:val="4F81BD"/>
          <w:spacing w:val="-1"/>
        </w:rPr>
      </w:pPr>
    </w:p>
    <w:p w14:paraId="120222D7"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B7AD" w14:textId="77777777" w:rsidR="00804B40" w:rsidRDefault="00804B40">
      <w:r>
        <w:separator/>
      </w:r>
    </w:p>
  </w:endnote>
  <w:endnote w:type="continuationSeparator" w:id="0">
    <w:p w14:paraId="4CD90CBE" w14:textId="77777777" w:rsidR="00804B40" w:rsidRDefault="0080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8395"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13FFC006" wp14:editId="55765FB9">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3943293A" wp14:editId="60917AEC">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59C4E"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E23E" w14:textId="77777777" w:rsidR="00804B40" w:rsidRDefault="00804B40">
      <w:r>
        <w:separator/>
      </w:r>
    </w:p>
  </w:footnote>
  <w:footnote w:type="continuationSeparator" w:id="0">
    <w:p w14:paraId="040D1CDF" w14:textId="77777777" w:rsidR="00804B40" w:rsidRDefault="00804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F5FEB"/>
    <w:rsid w:val="00203673"/>
    <w:rsid w:val="0023468C"/>
    <w:rsid w:val="00247BB3"/>
    <w:rsid w:val="002602C9"/>
    <w:rsid w:val="00286F6A"/>
    <w:rsid w:val="002F57D8"/>
    <w:rsid w:val="0032715F"/>
    <w:rsid w:val="00384BF4"/>
    <w:rsid w:val="003D1E54"/>
    <w:rsid w:val="003D2E7F"/>
    <w:rsid w:val="0042319B"/>
    <w:rsid w:val="00426E38"/>
    <w:rsid w:val="00455C31"/>
    <w:rsid w:val="00544351"/>
    <w:rsid w:val="00553712"/>
    <w:rsid w:val="005F7EA7"/>
    <w:rsid w:val="006172CC"/>
    <w:rsid w:val="00647A9F"/>
    <w:rsid w:val="00660497"/>
    <w:rsid w:val="006865E4"/>
    <w:rsid w:val="00731C66"/>
    <w:rsid w:val="00754940"/>
    <w:rsid w:val="00791622"/>
    <w:rsid w:val="007A4EE5"/>
    <w:rsid w:val="007F2372"/>
    <w:rsid w:val="00804B40"/>
    <w:rsid w:val="00852C40"/>
    <w:rsid w:val="00853208"/>
    <w:rsid w:val="00973A11"/>
    <w:rsid w:val="009B6FA0"/>
    <w:rsid w:val="00A127D7"/>
    <w:rsid w:val="00A57850"/>
    <w:rsid w:val="00A74CC5"/>
    <w:rsid w:val="00A84D89"/>
    <w:rsid w:val="00A97446"/>
    <w:rsid w:val="00AA00EA"/>
    <w:rsid w:val="00BA02DB"/>
    <w:rsid w:val="00C040E8"/>
    <w:rsid w:val="00C72C69"/>
    <w:rsid w:val="00C97541"/>
    <w:rsid w:val="00D2041F"/>
    <w:rsid w:val="00D30919"/>
    <w:rsid w:val="00DF24E0"/>
    <w:rsid w:val="00E01813"/>
    <w:rsid w:val="00E170FA"/>
    <w:rsid w:val="00E62155"/>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616F5"/>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2022-02-16T00:09:00Z</dcterms:created>
  <dcterms:modified xsi:type="dcterms:W3CDTF">2022-02-16T00:09:00Z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