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89C8" w14:textId="77777777" w:rsidR="000F0150" w:rsidRDefault="00853208" w:rsidP="00A127D7">
      <w:pPr>
        <w:spacing w:before="137"/>
        <w:rPr>
          <w:rFonts w:ascii="Cambria" w:eastAsia="Cambria" w:hAnsi="Cambria" w:cs="Cambria"/>
          <w:sz w:val="28"/>
          <w:szCs w:val="28"/>
        </w:rPr>
      </w:pPr>
      <w:bookmarkStart w:id="0" w:name="Shared_Content_Leadership_Group"/>
      <w:bookmarkEnd w:id="0"/>
      <w:r>
        <w:rPr>
          <w:rFonts w:ascii="Cambria"/>
          <w:b/>
          <w:color w:val="4F81BD"/>
          <w:spacing w:val="-1"/>
          <w:sz w:val="28"/>
        </w:rPr>
        <w:t>Shared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Content</w:t>
      </w:r>
      <w:r>
        <w:rPr>
          <w:rFonts w:ascii="Cambria"/>
          <w:b/>
          <w:color w:val="4F81BD"/>
          <w:spacing w:val="1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Leadership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1"/>
          <w:sz w:val="28"/>
        </w:rPr>
        <w:t>Group</w:t>
      </w:r>
    </w:p>
    <w:p w14:paraId="37BA709C" w14:textId="5433A7F3" w:rsidR="000F0150" w:rsidRDefault="00853208" w:rsidP="00A127D7">
      <w:pPr>
        <w:pStyle w:val="Heading2"/>
        <w:spacing w:before="251"/>
        <w:ind w:left="180" w:hanging="180"/>
        <w:rPr>
          <w:b w:val="0"/>
          <w:bCs w:val="0"/>
        </w:rPr>
      </w:pPr>
      <w:bookmarkStart w:id="1" w:name="Meeting_Minutes,_December_1,_2017"/>
      <w:bookmarkStart w:id="2" w:name="Present:_Martha_Hruska_(SD),_Susan_Edwar"/>
      <w:bookmarkEnd w:id="1"/>
      <w:bookmarkEnd w:id="2"/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1"/>
        </w:rPr>
        <w:t>Minutes,</w:t>
      </w:r>
      <w:r w:rsidR="0042319B">
        <w:rPr>
          <w:spacing w:val="1"/>
        </w:rPr>
        <w:t xml:space="preserve"> </w:t>
      </w:r>
      <w:r w:rsidR="003A2576">
        <w:rPr>
          <w:spacing w:val="1"/>
        </w:rPr>
        <w:t>December 10.2021</w:t>
      </w:r>
    </w:p>
    <w:p w14:paraId="067ED7EF" w14:textId="77777777" w:rsidR="000F0150" w:rsidRDefault="000F0150" w:rsidP="00A127D7">
      <w:pPr>
        <w:spacing w:before="5"/>
        <w:ind w:left="180" w:hanging="180"/>
        <w:rPr>
          <w:rFonts w:ascii="Calibri" w:eastAsia="Calibri" w:hAnsi="Calibri" w:cs="Calibri"/>
          <w:b/>
          <w:bCs/>
          <w:sz w:val="16"/>
          <w:szCs w:val="16"/>
        </w:rPr>
      </w:pPr>
    </w:p>
    <w:p w14:paraId="4B2E9556" w14:textId="66151E83" w:rsidR="000F0150" w:rsidRPr="003A2576" w:rsidRDefault="00853208" w:rsidP="00A127D7">
      <w:pPr>
        <w:pStyle w:val="BodyText"/>
        <w:spacing w:line="239" w:lineRule="auto"/>
        <w:ind w:left="180" w:right="284" w:hanging="180"/>
        <w:rPr>
          <w:bCs/>
        </w:rPr>
      </w:pPr>
      <w:r>
        <w:rPr>
          <w:b/>
          <w:spacing w:val="-1"/>
        </w:rPr>
        <w:t xml:space="preserve">Present: </w:t>
      </w:r>
      <w:r w:rsidR="003A2576">
        <w:rPr>
          <w:bCs/>
          <w:spacing w:val="-1"/>
        </w:rPr>
        <w:t>Jo Anne Newyear Ramirez (B), Bob Heyer-Gray (D), John Renaud (I), Alison Scott (LA), Megan Rosenbloom (LA), Jim Dooley (M—chair), Tiffany Moxham (UCR), Roger Smith (SD), Sarah McClung (SF), Lidia Uziel (SB), Kerry Scott (SC)</w:t>
      </w:r>
      <w:r w:rsidR="00082A96">
        <w:rPr>
          <w:bCs/>
          <w:spacing w:val="-1"/>
        </w:rPr>
        <w:t>, Ellen Finnie (CDL), Brian Quigley (LAUC), Lisa Mackinder (CDL)</w:t>
      </w:r>
    </w:p>
    <w:p w14:paraId="5523CFD8" w14:textId="77777777" w:rsidR="000F0150" w:rsidRDefault="000F0150" w:rsidP="00A127D7">
      <w:pPr>
        <w:spacing w:before="1"/>
        <w:ind w:left="180" w:hanging="180"/>
        <w:rPr>
          <w:rFonts w:ascii="Calibri" w:eastAsia="Calibri" w:hAnsi="Calibri" w:cs="Calibri"/>
        </w:rPr>
      </w:pPr>
    </w:p>
    <w:p w14:paraId="59E975DF" w14:textId="462160E6" w:rsidR="000F0150" w:rsidRDefault="00853208" w:rsidP="00A127D7">
      <w:pPr>
        <w:pStyle w:val="BodyText"/>
        <w:ind w:left="180" w:hanging="180"/>
        <w:rPr>
          <w:rFonts w:eastAsia="Times New Roman"/>
          <w:color w:val="000000"/>
        </w:rPr>
      </w:pPr>
      <w:bookmarkStart w:id="3" w:name="Absent:__Julia_Kochi,_Jo_Anne_Newyear_Ra"/>
      <w:bookmarkStart w:id="4" w:name="Guests:_Mat_Willmott,_Christy_Hightower,"/>
      <w:bookmarkEnd w:id="3"/>
      <w:bookmarkEnd w:id="4"/>
      <w:r>
        <w:rPr>
          <w:b/>
          <w:spacing w:val="-1"/>
        </w:rPr>
        <w:t>Absent</w:t>
      </w:r>
      <w:r>
        <w:rPr>
          <w:spacing w:val="-1"/>
        </w:rPr>
        <w:t>:</w:t>
      </w:r>
      <w:r>
        <w:t xml:space="preserve"> </w:t>
      </w:r>
      <w:r w:rsidR="00082A96">
        <w:t>Dave Schmitt (SD)</w:t>
      </w:r>
    </w:p>
    <w:p w14:paraId="6C5BD522" w14:textId="77777777" w:rsidR="0023468C" w:rsidRDefault="0023468C" w:rsidP="00A127D7">
      <w:pPr>
        <w:pStyle w:val="BodyText"/>
        <w:ind w:left="180" w:hanging="180"/>
      </w:pPr>
    </w:p>
    <w:p w14:paraId="1A0C737D" w14:textId="0A510815" w:rsidR="0023468C" w:rsidRPr="00082A96" w:rsidRDefault="0023468C" w:rsidP="00A127D7">
      <w:pPr>
        <w:pStyle w:val="BodyText"/>
        <w:ind w:left="180" w:hanging="180"/>
        <w:rPr>
          <w:bCs/>
        </w:rPr>
      </w:pPr>
      <w:r>
        <w:rPr>
          <w:b/>
        </w:rPr>
        <w:t xml:space="preserve">Guest: </w:t>
      </w:r>
      <w:r w:rsidR="00082A96">
        <w:rPr>
          <w:bCs/>
        </w:rPr>
        <w:t>Mat Willmott (CDL)</w:t>
      </w:r>
    </w:p>
    <w:p w14:paraId="6AB738E1" w14:textId="77777777" w:rsidR="000F0150" w:rsidRDefault="000F0150" w:rsidP="00A127D7">
      <w:pPr>
        <w:pStyle w:val="BodyText"/>
        <w:ind w:left="180" w:hanging="180"/>
      </w:pPr>
    </w:p>
    <w:p w14:paraId="120E11F7" w14:textId="77777777" w:rsidR="000F0150" w:rsidRDefault="000F0150" w:rsidP="00A127D7">
      <w:pPr>
        <w:spacing w:before="7"/>
        <w:ind w:left="180" w:hanging="180"/>
        <w:rPr>
          <w:rFonts w:ascii="Calibri" w:eastAsia="Calibri" w:hAnsi="Calibri" w:cs="Calibri"/>
          <w:sz w:val="16"/>
          <w:szCs w:val="16"/>
        </w:rPr>
      </w:pPr>
    </w:p>
    <w:p w14:paraId="40D3FEBB" w14:textId="77777777" w:rsidR="000F0150" w:rsidRDefault="00853208" w:rsidP="00A127D7">
      <w:pPr>
        <w:pStyle w:val="Heading1"/>
        <w:ind w:left="180" w:hanging="180"/>
        <w:rPr>
          <w:color w:val="4F81BD"/>
          <w:spacing w:val="-2"/>
        </w:rPr>
      </w:pPr>
      <w:bookmarkStart w:id="5" w:name="Announcements,_Housekeeping_and_Calendar"/>
      <w:bookmarkEnd w:id="5"/>
      <w:r>
        <w:rPr>
          <w:color w:val="4F81BD"/>
          <w:spacing w:val="-1"/>
        </w:rPr>
        <w:t>Announcements,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Housekeeping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Calendar</w:t>
      </w:r>
      <w:r>
        <w:rPr>
          <w:color w:val="4F81BD"/>
          <w:spacing w:val="-9"/>
        </w:rPr>
        <w:t xml:space="preserve"> </w:t>
      </w:r>
      <w:r>
        <w:rPr>
          <w:color w:val="4F81BD"/>
          <w:spacing w:val="-2"/>
        </w:rPr>
        <w:t>Review</w:t>
      </w:r>
    </w:p>
    <w:p w14:paraId="1FE02926" w14:textId="3E91FDDE" w:rsidR="00553712" w:rsidRPr="00553712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bookmarkStart w:id="6" w:name="STAR_team_check-in_about_OBP"/>
      <w:bookmarkEnd w:id="6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E11D8">
        <w:rPr>
          <w:rFonts w:asciiTheme="minorHAnsi" w:hAnsiTheme="minorHAnsi" w:cstheme="minorHAnsi"/>
          <w:sz w:val="22"/>
          <w:szCs w:val="22"/>
        </w:rPr>
        <w:t>Minutes for the December 3 meeting were approved.</w:t>
      </w:r>
    </w:p>
    <w:p w14:paraId="759748C7" w14:textId="5097EAE0" w:rsidR="00D2041F" w:rsidRDefault="00FE11D8" w:rsidP="00A127D7">
      <w:pPr>
        <w:pStyle w:val="Heading2"/>
        <w:spacing w:before="59" w:after="240"/>
        <w:ind w:left="180" w:hanging="180"/>
        <w:rPr>
          <w:rFonts w:ascii="Cambria"/>
          <w:color w:val="4F81BD"/>
          <w:spacing w:val="-1"/>
        </w:rPr>
      </w:pPr>
      <w:bookmarkStart w:id="7" w:name="SCLG_thanked_the_STAR_team_for_their_goo"/>
      <w:bookmarkEnd w:id="7"/>
      <w:r>
        <w:rPr>
          <w:rFonts w:ascii="Cambria"/>
          <w:color w:val="4F81BD"/>
          <w:spacing w:val="-1"/>
        </w:rPr>
        <w:t>Draft JSC workplan to examine cost shares for transformative agreements</w:t>
      </w:r>
    </w:p>
    <w:p w14:paraId="47D0006A" w14:textId="40D9FFD3" w:rsidR="00F55A39" w:rsidRPr="00F55A39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E11D8">
        <w:rPr>
          <w:rFonts w:asciiTheme="minorHAnsi" w:hAnsiTheme="minorHAnsi" w:cstheme="minorHAnsi"/>
          <w:sz w:val="22"/>
          <w:szCs w:val="22"/>
        </w:rPr>
        <w:t xml:space="preserve">SCLG discussed the draft workplan </w:t>
      </w:r>
      <w:r w:rsidR="00DC2ABF">
        <w:rPr>
          <w:rFonts w:asciiTheme="minorHAnsi" w:hAnsiTheme="minorHAnsi" w:cstheme="minorHAnsi"/>
          <w:sz w:val="22"/>
          <w:szCs w:val="22"/>
        </w:rPr>
        <w:t>and requested some clarifications of language</w:t>
      </w:r>
      <w:r w:rsidR="00FE11D8">
        <w:rPr>
          <w:rFonts w:asciiTheme="minorHAnsi" w:hAnsiTheme="minorHAnsi" w:cstheme="minorHAnsi"/>
          <w:sz w:val="22"/>
          <w:szCs w:val="22"/>
        </w:rPr>
        <w:t>.</w:t>
      </w:r>
      <w:r w:rsidR="00DC2ABF">
        <w:rPr>
          <w:rFonts w:asciiTheme="minorHAnsi" w:hAnsiTheme="minorHAnsi" w:cstheme="minorHAnsi"/>
          <w:sz w:val="22"/>
          <w:szCs w:val="22"/>
        </w:rPr>
        <w:t xml:space="preserve">  Lisa Mackinder will revise the workplan and resend to SCLG.  Jim Dooley </w:t>
      </w:r>
      <w:proofErr w:type="spellStart"/>
      <w:r w:rsidR="00DC2ABF">
        <w:rPr>
          <w:rFonts w:asciiTheme="minorHAnsi" w:hAnsiTheme="minorHAnsi" w:cstheme="minorHAnsi"/>
          <w:sz w:val="22"/>
          <w:szCs w:val="22"/>
        </w:rPr>
        <w:t>wil</w:t>
      </w:r>
      <w:proofErr w:type="spellEnd"/>
      <w:r w:rsidR="00DC2ABF">
        <w:rPr>
          <w:rFonts w:asciiTheme="minorHAnsi" w:hAnsiTheme="minorHAnsi" w:cstheme="minorHAnsi"/>
          <w:sz w:val="22"/>
          <w:szCs w:val="22"/>
        </w:rPr>
        <w:t xml:space="preserve"> forward the revised workplan to DOC for review.</w:t>
      </w:r>
      <w:r w:rsidR="00FE11D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1ACC1BF" w14:textId="3DA3A6F4" w:rsidR="00DF24E0" w:rsidRDefault="00DC2ABF" w:rsidP="00A127D7">
      <w:pPr>
        <w:pStyle w:val="Heading2"/>
        <w:spacing w:before="59" w:after="240"/>
        <w:ind w:hanging="180"/>
        <w:rPr>
          <w:rFonts w:ascii="Cambria"/>
          <w:color w:val="4F81BD"/>
          <w:spacing w:val="-1"/>
        </w:rPr>
      </w:pPr>
      <w:r>
        <w:rPr>
          <w:rFonts w:ascii="Cambria"/>
          <w:color w:val="4F81BD"/>
          <w:spacing w:val="-1"/>
        </w:rPr>
        <w:t>New transformative agreements</w:t>
      </w:r>
    </w:p>
    <w:p w14:paraId="2B916AB2" w14:textId="18BE6D79" w:rsidR="00F55A39" w:rsidRPr="00F55A39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C2ABF">
        <w:rPr>
          <w:rFonts w:asciiTheme="minorHAnsi" w:hAnsiTheme="minorHAnsi" w:cstheme="minorHAnsi"/>
          <w:sz w:val="22"/>
          <w:szCs w:val="22"/>
        </w:rPr>
        <w:t xml:space="preserve">SCLG discussed </w:t>
      </w:r>
      <w:r w:rsidR="008A1F5C">
        <w:rPr>
          <w:rFonts w:asciiTheme="minorHAnsi" w:hAnsiTheme="minorHAnsi" w:cstheme="minorHAnsi"/>
          <w:sz w:val="22"/>
          <w:szCs w:val="22"/>
        </w:rPr>
        <w:t xml:space="preserve">transformative agreements for Portland Press/Biochemical Society and Wiley.  Both agreements have been approved by PTWG.  Currently the Portland Press/Biochemical Society is a Tier 2 with seven participating campuses.  The proposed agreement will include all campuses </w:t>
      </w:r>
      <w:r w:rsidR="00687B71">
        <w:rPr>
          <w:rFonts w:asciiTheme="minorHAnsi" w:hAnsiTheme="minorHAnsi" w:cstheme="minorHAnsi"/>
          <w:sz w:val="22"/>
          <w:szCs w:val="22"/>
        </w:rPr>
        <w:t xml:space="preserve">and is expected to be cost neutral.  The Wiley agreement is for one year and limited to five campuses </w:t>
      </w:r>
      <w:r w:rsidR="0064375A">
        <w:rPr>
          <w:rFonts w:asciiTheme="minorHAnsi" w:hAnsiTheme="minorHAnsi" w:cstheme="minorHAnsi"/>
          <w:sz w:val="22"/>
          <w:szCs w:val="22"/>
        </w:rPr>
        <w:t>for</w:t>
      </w:r>
      <w:r w:rsidR="00687B71">
        <w:rPr>
          <w:rFonts w:asciiTheme="minorHAnsi" w:hAnsiTheme="minorHAnsi" w:cstheme="minorHAnsi"/>
          <w:sz w:val="22"/>
          <w:szCs w:val="22"/>
        </w:rPr>
        <w:t xml:space="preserve"> Wiley to test the implementation of the multi-payer model.  The expectation is that there will be a broader agreement in 2023 covering all UC campuses and possible additional participants beyond UC</w:t>
      </w:r>
      <w:r w:rsidR="008A0E9D">
        <w:rPr>
          <w:rFonts w:asciiTheme="minorHAnsi" w:hAnsiTheme="minorHAnsi" w:cstheme="minorHAnsi"/>
          <w:sz w:val="22"/>
          <w:szCs w:val="22"/>
        </w:rPr>
        <w:t>.  SCLG agreed to support both agreements.</w:t>
      </w:r>
      <w:r w:rsidR="008A1F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83FFEF" w14:textId="77777777" w:rsidR="00F55A39" w:rsidRPr="00F55A39" w:rsidRDefault="0032715F" w:rsidP="008A0E9D">
      <w:pPr>
        <w:pStyle w:val="NormalWeb"/>
        <w:ind w:left="540"/>
        <w:rPr>
          <w:rFonts w:asciiTheme="minorHAnsi" w:hAnsiTheme="minorHAnsi" w:cstheme="minorHAnsi"/>
          <w:sz w:val="22"/>
          <w:szCs w:val="22"/>
        </w:rPr>
      </w:pPr>
      <w:bookmarkStart w:id="8" w:name="Scanning_Retro_Dissertations"/>
      <w:bookmarkEnd w:id="8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D880BE" w14:textId="76C790D8" w:rsidR="00DF24E0" w:rsidRDefault="00DF24E0" w:rsidP="008A0E9D">
      <w:pPr>
        <w:pStyle w:val="NormalWeb"/>
        <w:ind w:left="-180"/>
        <w:rPr>
          <w:rFonts w:asciiTheme="minorHAnsi" w:hAnsiTheme="minorHAnsi" w:cstheme="minorHAnsi"/>
          <w:sz w:val="22"/>
          <w:szCs w:val="22"/>
        </w:rPr>
      </w:pPr>
    </w:p>
    <w:p w14:paraId="22CFA801" w14:textId="2988C50C" w:rsidR="0032715F" w:rsidRDefault="0032715F" w:rsidP="0032715F">
      <w:pPr>
        <w:pStyle w:val="Heading2"/>
        <w:spacing w:before="59" w:after="240"/>
        <w:ind w:left="180" w:hanging="180"/>
        <w:rPr>
          <w:rFonts w:ascii="Cambria"/>
          <w:color w:val="4F81BD"/>
          <w:spacing w:val="-1"/>
        </w:rPr>
      </w:pPr>
    </w:p>
    <w:p w14:paraId="136D03EF" w14:textId="77777777" w:rsidR="0032715F" w:rsidRPr="00BA02DB" w:rsidRDefault="0032715F" w:rsidP="0032715F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32715F" w:rsidRPr="00BA02DB">
      <w:footerReference w:type="default" r:id="rId7"/>
      <w:pgSz w:w="12240" w:h="15840"/>
      <w:pgMar w:top="1400" w:right="1300" w:bottom="1260" w:left="130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BC22" w14:textId="77777777" w:rsidR="00BF366F" w:rsidRDefault="00BF366F">
      <w:r>
        <w:separator/>
      </w:r>
    </w:p>
  </w:endnote>
  <w:endnote w:type="continuationSeparator" w:id="0">
    <w:p w14:paraId="24FEF708" w14:textId="77777777" w:rsidR="00BF366F" w:rsidRDefault="00BF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8ED8" w14:textId="77777777" w:rsidR="000F0150" w:rsidRDefault="006865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968" behindDoc="1" locked="0" layoutInCell="1" allowOverlap="1" wp14:anchorId="2E5E13C9" wp14:editId="6A29D118">
              <wp:simplePos x="0" y="0"/>
              <wp:positionH relativeFrom="page">
                <wp:posOffset>895985</wp:posOffset>
              </wp:positionH>
              <wp:positionV relativeFrom="page">
                <wp:posOffset>9244330</wp:posOffset>
              </wp:positionV>
              <wp:extent cx="5980430" cy="1270"/>
              <wp:effectExtent l="10160" t="5080" r="1016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58"/>
                        <a:chExt cx="941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1" y="14558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CA90CF" id="Group 2" o:spid="_x0000_s1026" style="position:absolute;margin-left:70.55pt;margin-top:727.9pt;width:470.9pt;height:.1pt;z-index:-5512;mso-position-horizontal-relative:page;mso-position-vertical-relative:page" coordorigin="1411,1455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">
              <v:shape id="Freeform 3" o:spid="_x0000_s1027" style="position:absolute;left:1411;top:1455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E4MIA&#10;AADaAAAADwAAAGRycy9kb3ducmV2LnhtbESPT4vCMBTE74LfITxhb5q6gq7VKLIguwcv6oLXR/P6&#10;z+alNLHt+umNIHgcZuY3zHrbm0q01LjCsoLpJAJBnFhdcKbg77wff4FwHlljZZkU/JOD7WY4WGOs&#10;bcdHak8+EwHCLkYFufd1LKVLcjLoJrYmDl5qG4M+yCaTusEuwE0lP6NoLg0WHBZyrOk7p+R6uhkF&#10;qC+pnSaLsi3n6WH5U3Zydt8p9THqdysQnnr/Dr/av1rBDJ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QTgwgAAANoAAAAPAAAAAAAAAAAAAAAAAJgCAABkcnMvZG93&#10;bnJldi54bWxQSwUGAAAAAAQABAD1AAAAhwMAAAAA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61478612" wp14:editId="0FEF4027">
              <wp:simplePos x="0" y="0"/>
              <wp:positionH relativeFrom="page">
                <wp:posOffset>6207760</wp:posOffset>
              </wp:positionH>
              <wp:positionV relativeFrom="page">
                <wp:posOffset>9274810</wp:posOffset>
              </wp:positionV>
              <wp:extent cx="6642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CC2F3" w14:textId="77777777" w:rsidR="000F0150" w:rsidRDefault="00853208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0E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P</w:t>
                          </w:r>
                          <w:r>
                            <w:rPr>
                              <w:color w:val="818181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a</w:t>
                          </w:r>
                          <w:r>
                            <w:rPr>
                              <w:color w:val="818181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>g</w:t>
                          </w:r>
                          <w:r>
                            <w:rPr>
                              <w:color w:val="818181"/>
                            </w:rPr>
                            <w:t xml:space="preserve"> e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786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8pt;margin-top:730.3pt;width:52.3pt;height:13.0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" filled="f" stroked="f">
              <v:textbox inset="0,0,0,0">
                <w:txbxContent>
                  <w:p w14:paraId="687CC2F3" w14:textId="77777777" w:rsidR="000F0150" w:rsidRDefault="00853208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00E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P</w:t>
                    </w:r>
                    <w:r>
                      <w:rPr>
                        <w:color w:val="818181"/>
                        <w:spacing w:val="11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a</w:t>
                    </w:r>
                    <w:r>
                      <w:rPr>
                        <w:color w:val="818181"/>
                        <w:spacing w:val="10"/>
                      </w:rPr>
                      <w:t xml:space="preserve"> </w:t>
                    </w:r>
                    <w:r>
                      <w:rPr>
                        <w:color w:val="818181"/>
                        <w:spacing w:val="9"/>
                      </w:rPr>
                      <w:t>g</w:t>
                    </w:r>
                    <w:r>
                      <w:rPr>
                        <w:color w:val="818181"/>
                      </w:rPr>
                      <w:t xml:space="preserve"> e</w:t>
                    </w:r>
                    <w:r>
                      <w:rPr>
                        <w:color w:val="818181"/>
                        <w:spacing w:val="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E7D8D" w14:textId="77777777" w:rsidR="00BF366F" w:rsidRDefault="00BF366F">
      <w:r>
        <w:separator/>
      </w:r>
    </w:p>
  </w:footnote>
  <w:footnote w:type="continuationSeparator" w:id="0">
    <w:p w14:paraId="5DF84513" w14:textId="77777777" w:rsidR="00BF366F" w:rsidRDefault="00BF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024"/>
    <w:multiLevelType w:val="hybridMultilevel"/>
    <w:tmpl w:val="46AE05CC"/>
    <w:lvl w:ilvl="0" w:tplc="AAFC2A0A">
      <w:numFmt w:val="bullet"/>
      <w:lvlText w:val="•"/>
      <w:lvlJc w:val="left"/>
      <w:pPr>
        <w:ind w:left="54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4B38E2"/>
    <w:multiLevelType w:val="multilevel"/>
    <w:tmpl w:val="FF0C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F7BDE"/>
    <w:multiLevelType w:val="hybridMultilevel"/>
    <w:tmpl w:val="B2A6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176EF"/>
    <w:multiLevelType w:val="hybridMultilevel"/>
    <w:tmpl w:val="EB7A526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44D228A"/>
    <w:multiLevelType w:val="hybridMultilevel"/>
    <w:tmpl w:val="455C4AD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11C92"/>
    <w:multiLevelType w:val="hybridMultilevel"/>
    <w:tmpl w:val="A3DCA5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F3A1CC1"/>
    <w:multiLevelType w:val="hybridMultilevel"/>
    <w:tmpl w:val="858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C563E"/>
    <w:multiLevelType w:val="hybridMultilevel"/>
    <w:tmpl w:val="B1B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320F3"/>
    <w:multiLevelType w:val="hybridMultilevel"/>
    <w:tmpl w:val="7570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02259"/>
    <w:multiLevelType w:val="hybridMultilevel"/>
    <w:tmpl w:val="CA4EBFC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768A62B6"/>
    <w:multiLevelType w:val="hybridMultilevel"/>
    <w:tmpl w:val="D116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B1A48"/>
    <w:multiLevelType w:val="hybridMultilevel"/>
    <w:tmpl w:val="FA5EA8B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50"/>
    <w:rsid w:val="00082A96"/>
    <w:rsid w:val="000931F3"/>
    <w:rsid w:val="000D5BB2"/>
    <w:rsid w:val="000F0150"/>
    <w:rsid w:val="000F323C"/>
    <w:rsid w:val="00123213"/>
    <w:rsid w:val="001350AC"/>
    <w:rsid w:val="001F5FEB"/>
    <w:rsid w:val="00203673"/>
    <w:rsid w:val="0023468C"/>
    <w:rsid w:val="002602C9"/>
    <w:rsid w:val="00283BC9"/>
    <w:rsid w:val="00286F6A"/>
    <w:rsid w:val="002F57D8"/>
    <w:rsid w:val="0032715F"/>
    <w:rsid w:val="003A2576"/>
    <w:rsid w:val="003D1E54"/>
    <w:rsid w:val="003D2E7F"/>
    <w:rsid w:val="0042319B"/>
    <w:rsid w:val="00426E38"/>
    <w:rsid w:val="00455C31"/>
    <w:rsid w:val="00544351"/>
    <w:rsid w:val="00553712"/>
    <w:rsid w:val="005F7EA7"/>
    <w:rsid w:val="0064375A"/>
    <w:rsid w:val="00647A9F"/>
    <w:rsid w:val="00660497"/>
    <w:rsid w:val="006865E4"/>
    <w:rsid w:val="00687B71"/>
    <w:rsid w:val="00731C66"/>
    <w:rsid w:val="00791622"/>
    <w:rsid w:val="007A4EE5"/>
    <w:rsid w:val="007F2372"/>
    <w:rsid w:val="00852C40"/>
    <w:rsid w:val="00853208"/>
    <w:rsid w:val="008A0E9D"/>
    <w:rsid w:val="008A1F5C"/>
    <w:rsid w:val="00973A11"/>
    <w:rsid w:val="009B6FA0"/>
    <w:rsid w:val="00A127D7"/>
    <w:rsid w:val="00A57850"/>
    <w:rsid w:val="00A74CC5"/>
    <w:rsid w:val="00A84D89"/>
    <w:rsid w:val="00A97446"/>
    <w:rsid w:val="00AA00EA"/>
    <w:rsid w:val="00BA02DB"/>
    <w:rsid w:val="00BF366F"/>
    <w:rsid w:val="00C040E8"/>
    <w:rsid w:val="00C72C69"/>
    <w:rsid w:val="00C97541"/>
    <w:rsid w:val="00D2041F"/>
    <w:rsid w:val="00D30919"/>
    <w:rsid w:val="00DC2ABF"/>
    <w:rsid w:val="00DF24E0"/>
    <w:rsid w:val="00E01813"/>
    <w:rsid w:val="00E170FA"/>
    <w:rsid w:val="00E62155"/>
    <w:rsid w:val="00E94C60"/>
    <w:rsid w:val="00F55A39"/>
    <w:rsid w:val="00F7068F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45C99"/>
  <w15:docId w15:val="{A403F451-8A2D-4519-BECE-19291343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6F6A"/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39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C72C69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40E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73A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1"/>
    <w:rsid w:val="00DF24E0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553712"/>
    <w:rPr>
      <w:rFonts w:ascii="Cambria" w:eastAsia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5371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3712"/>
    <w:pPr>
      <w:widowControl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wparfrey</dc:creator>
  <cp:lastModifiedBy>James Dooley</cp:lastModifiedBy>
  <cp:revision>4</cp:revision>
  <dcterms:created xsi:type="dcterms:W3CDTF">2022-01-19T00:51:00Z</dcterms:created>
  <dcterms:modified xsi:type="dcterms:W3CDTF">2022-01-21T00:40:00Z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2018-01-18T00:00:00Z</vt:filetime>
  </property>
</Properties>
</file>