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1F39" w:rsidRDefault="00061F39">
      <w:pPr>
        <w:shd w:val="clear" w:color="auto" w:fill="FFFFFF"/>
        <w:rPr>
          <w:rFonts w:ascii="Roboto" w:eastAsia="Roboto" w:hAnsi="Roboto" w:cs="Roboto"/>
          <w:color w:val="172B4D"/>
          <w:sz w:val="21"/>
          <w:szCs w:val="21"/>
        </w:rPr>
      </w:pPr>
    </w:p>
    <w:p w14:paraId="00000002" w14:textId="77777777" w:rsidR="00061F39" w:rsidRDefault="00000000">
      <w:pPr>
        <w:pStyle w:val="Title"/>
        <w:shd w:val="clear" w:color="auto" w:fill="FFFFFF"/>
      </w:pPr>
      <w:bookmarkStart w:id="0" w:name="_w8gffoda88ff" w:colFirst="0" w:colLast="0"/>
      <w:bookmarkEnd w:id="0"/>
      <w:r>
        <w:t>Shared Content Leadership Group</w:t>
      </w:r>
    </w:p>
    <w:p w14:paraId="00000003" w14:textId="77777777" w:rsidR="00061F39" w:rsidRDefault="00000000">
      <w:pPr>
        <w:pStyle w:val="Title"/>
        <w:shd w:val="clear" w:color="auto" w:fill="FFFFFF"/>
      </w:pPr>
      <w:bookmarkStart w:id="1" w:name="_exrqma2zn098" w:colFirst="0" w:colLast="0"/>
      <w:bookmarkEnd w:id="1"/>
      <w:r>
        <w:t>Meeting Minutes, 13 October 2023</w:t>
      </w:r>
    </w:p>
    <w:p w14:paraId="00000004" w14:textId="77777777" w:rsidR="00061F39" w:rsidRDefault="00061F39">
      <w:pPr>
        <w:shd w:val="clear" w:color="auto" w:fill="FFFFFF"/>
        <w:rPr>
          <w:rFonts w:ascii="Roboto" w:eastAsia="Roboto" w:hAnsi="Roboto" w:cs="Roboto"/>
          <w:color w:val="172B4D"/>
          <w:sz w:val="21"/>
          <w:szCs w:val="21"/>
        </w:rPr>
      </w:pPr>
    </w:p>
    <w:p w14:paraId="00000005" w14:textId="77777777" w:rsidR="00061F39" w:rsidRDefault="00061F39">
      <w:pPr>
        <w:shd w:val="clear" w:color="auto" w:fill="FFFFFF"/>
        <w:rPr>
          <w:rFonts w:ascii="Roboto" w:eastAsia="Roboto" w:hAnsi="Roboto" w:cs="Roboto"/>
          <w:color w:val="172B4D"/>
          <w:sz w:val="21"/>
          <w:szCs w:val="21"/>
        </w:rPr>
      </w:pPr>
    </w:p>
    <w:p w14:paraId="00000006" w14:textId="77777777" w:rsidR="00061F39" w:rsidRDefault="00000000">
      <w:pPr>
        <w:pStyle w:val="Heading1"/>
        <w:shd w:val="clear" w:color="auto" w:fill="FFFFFF"/>
      </w:pPr>
      <w:bookmarkStart w:id="2" w:name="_seix9onqh9vq" w:colFirst="0" w:colLast="0"/>
      <w:bookmarkEnd w:id="2"/>
      <w:r>
        <w:t>Attendees</w:t>
      </w:r>
    </w:p>
    <w:p w14:paraId="00000007" w14:textId="77777777" w:rsidR="00061F39" w:rsidRDefault="00000000">
      <w:pPr>
        <w:shd w:val="clear" w:color="auto" w:fill="FFFFFF"/>
        <w:rPr>
          <w:rFonts w:ascii="Roboto" w:eastAsia="Roboto" w:hAnsi="Roboto" w:cs="Roboto"/>
          <w:color w:val="172B4D"/>
          <w:sz w:val="21"/>
          <w:szCs w:val="21"/>
        </w:rPr>
      </w:pPr>
      <w:r>
        <w:rPr>
          <w:rFonts w:ascii="Roboto" w:eastAsia="Roboto" w:hAnsi="Roboto" w:cs="Roboto"/>
          <w:color w:val="172B4D"/>
          <w:sz w:val="21"/>
          <w:szCs w:val="21"/>
        </w:rPr>
        <w:t>Present:  Bob Heyer-Gray (D), John Renaud (I), Megan Rosenbloom (LA), Jim Dooley (M), Roger Smith (SD - acting chair), Dave Schmitt (SD), Sarah McClung (SF), Lidia Uziel (SB), Kerry Scott (SC), Lisa Spagnolo (LAUC), Lisa Mackinder (CDL), Miranda Bennett (CDL)</w:t>
      </w:r>
    </w:p>
    <w:p w14:paraId="00000008" w14:textId="77777777" w:rsidR="00061F39" w:rsidRDefault="00000000">
      <w:pPr>
        <w:shd w:val="clear" w:color="auto" w:fill="FFFFFF"/>
        <w:rPr>
          <w:rFonts w:ascii="Roboto" w:eastAsia="Roboto" w:hAnsi="Roboto" w:cs="Roboto"/>
          <w:color w:val="172B4D"/>
          <w:sz w:val="21"/>
          <w:szCs w:val="21"/>
        </w:rPr>
      </w:pPr>
      <w:r>
        <w:rPr>
          <w:rFonts w:ascii="Roboto" w:eastAsia="Roboto" w:hAnsi="Roboto" w:cs="Roboto"/>
          <w:color w:val="172B4D"/>
          <w:sz w:val="21"/>
          <w:szCs w:val="21"/>
        </w:rPr>
        <w:t>Absent: Jo Anne Newyear Ramirez (B), Tiffany Moxham (UCR - Chair)</w:t>
      </w:r>
    </w:p>
    <w:p w14:paraId="00000009" w14:textId="77777777" w:rsidR="00061F39" w:rsidRDefault="00000000">
      <w:pPr>
        <w:shd w:val="clear" w:color="auto" w:fill="FFFFFF"/>
        <w:rPr>
          <w:rFonts w:ascii="Roboto" w:eastAsia="Roboto" w:hAnsi="Roboto" w:cs="Roboto"/>
          <w:color w:val="172B4D"/>
          <w:sz w:val="21"/>
          <w:szCs w:val="21"/>
        </w:rPr>
      </w:pPr>
      <w:r>
        <w:rPr>
          <w:rFonts w:ascii="Roboto" w:eastAsia="Roboto" w:hAnsi="Roboto" w:cs="Roboto"/>
          <w:color w:val="172B4D"/>
          <w:sz w:val="21"/>
          <w:szCs w:val="21"/>
        </w:rPr>
        <w:t>Guest: Jesse Silva (UCB)</w:t>
      </w:r>
    </w:p>
    <w:p w14:paraId="0000000A" w14:textId="77777777" w:rsidR="00061F39" w:rsidRDefault="00061F39">
      <w:pPr>
        <w:shd w:val="clear" w:color="auto" w:fill="FFFFFF"/>
        <w:rPr>
          <w:rFonts w:ascii="Roboto" w:eastAsia="Roboto" w:hAnsi="Roboto" w:cs="Roboto"/>
          <w:color w:val="172B4D"/>
          <w:sz w:val="21"/>
          <w:szCs w:val="21"/>
        </w:rPr>
      </w:pPr>
    </w:p>
    <w:p w14:paraId="0000000B" w14:textId="77777777" w:rsidR="00061F39" w:rsidRDefault="00000000">
      <w:pPr>
        <w:pStyle w:val="Heading1"/>
        <w:shd w:val="clear" w:color="auto" w:fill="FFFFFF"/>
      </w:pPr>
      <w:bookmarkStart w:id="3" w:name="_cpz80ybnagm5" w:colFirst="0" w:colLast="0"/>
      <w:bookmarkEnd w:id="3"/>
      <w:r>
        <w:t>Housekeeping (5 minutes)</w:t>
      </w:r>
    </w:p>
    <w:p w14:paraId="0000000C" w14:textId="77777777" w:rsidR="00061F39" w:rsidRDefault="00000000">
      <w:pPr>
        <w:numPr>
          <w:ilvl w:val="0"/>
          <w:numId w:val="3"/>
        </w:numPr>
        <w:shd w:val="clear" w:color="auto" w:fill="FFFFFF"/>
        <w:spacing w:before="160"/>
      </w:pPr>
      <w:r>
        <w:rPr>
          <w:rFonts w:ascii="Roboto" w:eastAsia="Roboto" w:hAnsi="Roboto" w:cs="Roboto"/>
          <w:color w:val="172B4D"/>
          <w:sz w:val="21"/>
          <w:szCs w:val="21"/>
        </w:rPr>
        <w:t>Review/approve notes from 9-22-2023.  Notes were approved.</w:t>
      </w:r>
    </w:p>
    <w:p w14:paraId="0000000D" w14:textId="77777777" w:rsidR="00061F39" w:rsidRDefault="00000000">
      <w:pPr>
        <w:numPr>
          <w:ilvl w:val="0"/>
          <w:numId w:val="3"/>
        </w:numPr>
        <w:shd w:val="clear" w:color="auto" w:fill="FFFFFF"/>
      </w:pPr>
      <w:r>
        <w:rPr>
          <w:rFonts w:ascii="Roboto" w:eastAsia="Roboto" w:hAnsi="Roboto" w:cs="Roboto"/>
          <w:color w:val="172B4D"/>
          <w:sz w:val="21"/>
          <w:szCs w:val="21"/>
        </w:rPr>
        <w:t>Redacted minutes from 9/22 will be delayed due to travel.</w:t>
      </w:r>
    </w:p>
    <w:p w14:paraId="0000000E" w14:textId="77777777" w:rsidR="00061F39" w:rsidRDefault="00000000">
      <w:pPr>
        <w:numPr>
          <w:ilvl w:val="0"/>
          <w:numId w:val="3"/>
        </w:numPr>
        <w:shd w:val="clear" w:color="auto" w:fill="FFFFFF"/>
      </w:pPr>
      <w:r>
        <w:rPr>
          <w:rFonts w:ascii="Roboto" w:eastAsia="Roboto" w:hAnsi="Roboto" w:cs="Roboto"/>
          <w:color w:val="172B4D"/>
          <w:sz w:val="21"/>
          <w:szCs w:val="21"/>
        </w:rPr>
        <w:t xml:space="preserve">Reminder:  Process is for notetaker to redact and send to chair – Tiffany. </w:t>
      </w:r>
    </w:p>
    <w:p w14:paraId="0000000F" w14:textId="77777777" w:rsidR="00061F39" w:rsidRDefault="00061F39">
      <w:pPr>
        <w:shd w:val="clear" w:color="auto" w:fill="FFFFFF"/>
        <w:spacing w:before="160"/>
        <w:rPr>
          <w:rFonts w:ascii="Roboto" w:eastAsia="Roboto" w:hAnsi="Roboto" w:cs="Roboto"/>
          <w:color w:val="172B4D"/>
          <w:sz w:val="21"/>
          <w:szCs w:val="21"/>
        </w:rPr>
      </w:pPr>
    </w:p>
    <w:p w14:paraId="00000010" w14:textId="77777777" w:rsidR="00061F39" w:rsidRDefault="00000000">
      <w:pPr>
        <w:pStyle w:val="Heading1"/>
      </w:pPr>
      <w:bookmarkStart w:id="4" w:name="_t7iyulh7rv4p" w:colFirst="0" w:colLast="0"/>
      <w:bookmarkEnd w:id="4"/>
      <w:r>
        <w:t>SCLG retreat update (10 minutes)</w:t>
      </w:r>
    </w:p>
    <w:p w14:paraId="00000011" w14:textId="77777777" w:rsidR="00061F39" w:rsidRDefault="00000000">
      <w:pPr>
        <w:numPr>
          <w:ilvl w:val="0"/>
          <w:numId w:val="5"/>
        </w:numPr>
      </w:pPr>
      <w:r>
        <w:t>Agenda call</w:t>
      </w:r>
    </w:p>
    <w:p w14:paraId="00000012" w14:textId="77777777" w:rsidR="00061F39" w:rsidRDefault="00061F39"/>
    <w:p w14:paraId="00000013" w14:textId="77777777" w:rsidR="00061F39" w:rsidRDefault="00000000">
      <w:pPr>
        <w:numPr>
          <w:ilvl w:val="0"/>
          <w:numId w:val="1"/>
        </w:numPr>
      </w:pPr>
      <w:r>
        <w:t xml:space="preserve">Today: Scan the list and see if others want to throw something out that should be on radar for extended conversation. </w:t>
      </w:r>
    </w:p>
    <w:p w14:paraId="00000014" w14:textId="77777777" w:rsidR="00061F39" w:rsidRDefault="00000000">
      <w:pPr>
        <w:numPr>
          <w:ilvl w:val="0"/>
          <w:numId w:val="2"/>
        </w:numPr>
      </w:pPr>
      <w:r>
        <w:t>OA  – our approach to informing faculty and encouraging uptake</w:t>
      </w:r>
    </w:p>
    <w:p w14:paraId="00000015" w14:textId="77777777" w:rsidR="00061F39" w:rsidRDefault="00000000">
      <w:pPr>
        <w:numPr>
          <w:ilvl w:val="0"/>
          <w:numId w:val="2"/>
        </w:numPr>
      </w:pPr>
      <w:r>
        <w:t>DEI group discussion</w:t>
      </w:r>
    </w:p>
    <w:p w14:paraId="00000016" w14:textId="77777777" w:rsidR="00061F39" w:rsidRDefault="00000000">
      <w:pPr>
        <w:numPr>
          <w:ilvl w:val="0"/>
          <w:numId w:val="2"/>
        </w:numPr>
      </w:pPr>
      <w:r>
        <w:t xml:space="preserve">Tier 2 liaisons + Tier 2 management in general </w:t>
      </w:r>
    </w:p>
    <w:p w14:paraId="00000017" w14:textId="77777777" w:rsidR="00061F39" w:rsidRDefault="00000000">
      <w:pPr>
        <w:numPr>
          <w:ilvl w:val="0"/>
          <w:numId w:val="2"/>
        </w:numPr>
      </w:pPr>
      <w:r>
        <w:t>AI in cataloging, collection development and acquisitions work</w:t>
      </w:r>
    </w:p>
    <w:p w14:paraId="00000018" w14:textId="77777777" w:rsidR="00061F39" w:rsidRDefault="00000000">
      <w:pPr>
        <w:numPr>
          <w:ilvl w:val="0"/>
          <w:numId w:val="2"/>
        </w:numPr>
      </w:pPr>
      <w:r>
        <w:t>Data points to inform decision-making</w:t>
      </w:r>
    </w:p>
    <w:p w14:paraId="00000019" w14:textId="77777777" w:rsidR="00061F39" w:rsidRDefault="00061F39"/>
    <w:p w14:paraId="0000001A" w14:textId="77777777" w:rsidR="00061F39" w:rsidRDefault="00000000">
      <w:pPr>
        <w:numPr>
          <w:ilvl w:val="0"/>
          <w:numId w:val="4"/>
        </w:numPr>
      </w:pPr>
      <w:r>
        <w:t>Additional Suggestions:</w:t>
      </w:r>
    </w:p>
    <w:p w14:paraId="0000001B" w14:textId="77777777" w:rsidR="00061F39" w:rsidRDefault="00000000">
      <w:pPr>
        <w:numPr>
          <w:ilvl w:val="0"/>
          <w:numId w:val="2"/>
        </w:numPr>
      </w:pPr>
      <w:r>
        <w:t xml:space="preserve">At SCLG future as it relates to PTWG – Who are we, what are we about, where are we going? </w:t>
      </w:r>
    </w:p>
    <w:p w14:paraId="0000001C" w14:textId="77777777" w:rsidR="00061F39" w:rsidRDefault="00000000">
      <w:pPr>
        <w:numPr>
          <w:ilvl w:val="1"/>
          <w:numId w:val="6"/>
        </w:numPr>
      </w:pPr>
      <w:r>
        <w:t>What is the relationship and future for these groups?</w:t>
      </w:r>
    </w:p>
    <w:p w14:paraId="0000001D" w14:textId="77777777" w:rsidR="00061F39" w:rsidRDefault="00000000">
      <w:pPr>
        <w:numPr>
          <w:ilvl w:val="0"/>
          <w:numId w:val="2"/>
        </w:numPr>
      </w:pPr>
      <w:r>
        <w:t>Strategic priorities conversation</w:t>
      </w:r>
    </w:p>
    <w:p w14:paraId="0000001E" w14:textId="77777777" w:rsidR="00061F39" w:rsidRDefault="00000000">
      <w:pPr>
        <w:numPr>
          <w:ilvl w:val="0"/>
          <w:numId w:val="2"/>
        </w:numPr>
      </w:pPr>
      <w:r>
        <w:lastRenderedPageBreak/>
        <w:t xml:space="preserve">Focus on OA monographs </w:t>
      </w:r>
    </w:p>
    <w:p w14:paraId="0000001F" w14:textId="77777777" w:rsidR="00061F39" w:rsidRDefault="00000000">
      <w:pPr>
        <w:numPr>
          <w:ilvl w:val="0"/>
          <w:numId w:val="2"/>
        </w:numPr>
      </w:pPr>
      <w:r>
        <w:t>Access + Discovery for systemwide e-resources</w:t>
      </w:r>
    </w:p>
    <w:p w14:paraId="00000020" w14:textId="77777777" w:rsidR="00061F39" w:rsidRDefault="00000000">
      <w:pPr>
        <w:numPr>
          <w:ilvl w:val="0"/>
          <w:numId w:val="2"/>
        </w:numPr>
      </w:pPr>
      <w:r>
        <w:t>Governance of different groups in regards to e-resources.</w:t>
      </w:r>
    </w:p>
    <w:p w14:paraId="00000021" w14:textId="77777777" w:rsidR="00061F39" w:rsidRDefault="00000000">
      <w:pPr>
        <w:numPr>
          <w:ilvl w:val="0"/>
          <w:numId w:val="2"/>
        </w:numPr>
      </w:pPr>
      <w:r>
        <w:t xml:space="preserve">Shared Print and Digital preservation.  </w:t>
      </w:r>
    </w:p>
    <w:p w14:paraId="00000022" w14:textId="77777777" w:rsidR="00061F39" w:rsidRDefault="00000000">
      <w:pPr>
        <w:numPr>
          <w:ilvl w:val="0"/>
          <w:numId w:val="2"/>
        </w:numPr>
      </w:pPr>
      <w:r>
        <w:t>Portico, LOCKSS, CLOCKSS - what preservation options would increase flexibility?</w:t>
      </w:r>
    </w:p>
    <w:p w14:paraId="00000023" w14:textId="77777777" w:rsidR="00061F39" w:rsidRDefault="00000000">
      <w:pPr>
        <w:numPr>
          <w:ilvl w:val="0"/>
          <w:numId w:val="2"/>
        </w:numPr>
      </w:pPr>
      <w:r>
        <w:t>Discussion/ update on the future of CDL and strategies going forward. Journal transfer process, for example.</w:t>
      </w:r>
    </w:p>
    <w:p w14:paraId="00000024" w14:textId="77777777" w:rsidR="00061F39" w:rsidRDefault="00000000">
      <w:pPr>
        <w:numPr>
          <w:ilvl w:val="0"/>
          <w:numId w:val="2"/>
        </w:numPr>
      </w:pPr>
      <w:r>
        <w:t>Also, chance to meet / greet UCSD based shared CAT / ACQ staff.</w:t>
      </w:r>
    </w:p>
    <w:p w14:paraId="00000025" w14:textId="77777777" w:rsidR="00061F39" w:rsidRDefault="00061F39"/>
    <w:p w14:paraId="00000026" w14:textId="77777777" w:rsidR="00061F39" w:rsidRDefault="00000000">
      <w:pPr>
        <w:pStyle w:val="Heading1"/>
      </w:pPr>
      <w:bookmarkStart w:id="5" w:name="_7xeg0vphxmyg" w:colFirst="0" w:colLast="0"/>
      <w:bookmarkEnd w:id="5"/>
      <w:r>
        <w:t>Closed agenda item</w:t>
      </w:r>
    </w:p>
    <w:p w14:paraId="00000027" w14:textId="77777777" w:rsidR="00061F39" w:rsidRDefault="00061F39"/>
    <w:p w14:paraId="00000028" w14:textId="77777777" w:rsidR="00061F39" w:rsidRDefault="00000000">
      <w:pPr>
        <w:pStyle w:val="Heading1"/>
      </w:pPr>
      <w:bookmarkStart w:id="6" w:name="_9xiw3tfam25l" w:colFirst="0" w:colLast="0"/>
      <w:bookmarkEnd w:id="6"/>
      <w:r>
        <w:t>CDL Updates</w:t>
      </w:r>
    </w:p>
    <w:sectPr w:rsidR="00061F3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23AB" w14:textId="77777777" w:rsidR="006134A5" w:rsidRDefault="006134A5">
      <w:pPr>
        <w:spacing w:line="240" w:lineRule="auto"/>
      </w:pPr>
      <w:r>
        <w:separator/>
      </w:r>
    </w:p>
  </w:endnote>
  <w:endnote w:type="continuationSeparator" w:id="0">
    <w:p w14:paraId="2B2C5F4D" w14:textId="77777777" w:rsidR="006134A5" w:rsidRDefault="00613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23F6D73B" w:rsidR="00061F39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069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EAFD" w14:textId="77777777" w:rsidR="006134A5" w:rsidRDefault="006134A5">
      <w:pPr>
        <w:spacing w:line="240" w:lineRule="auto"/>
      </w:pPr>
      <w:r>
        <w:separator/>
      </w:r>
    </w:p>
  </w:footnote>
  <w:footnote w:type="continuationSeparator" w:id="0">
    <w:p w14:paraId="3878F59D" w14:textId="77777777" w:rsidR="006134A5" w:rsidRDefault="006134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043"/>
    <w:multiLevelType w:val="multilevel"/>
    <w:tmpl w:val="1700C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1E619B"/>
    <w:multiLevelType w:val="multilevel"/>
    <w:tmpl w:val="703E9B0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329D7211"/>
    <w:multiLevelType w:val="multilevel"/>
    <w:tmpl w:val="7D6E6500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4B2F1BCF"/>
    <w:multiLevelType w:val="multilevel"/>
    <w:tmpl w:val="11204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EA1684"/>
    <w:multiLevelType w:val="multilevel"/>
    <w:tmpl w:val="E89A14C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72B4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C91116"/>
    <w:multiLevelType w:val="multilevel"/>
    <w:tmpl w:val="5E44B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92263513">
    <w:abstractNumId w:val="0"/>
  </w:num>
  <w:num w:numId="2" w16cid:durableId="626467191">
    <w:abstractNumId w:val="1"/>
  </w:num>
  <w:num w:numId="3" w16cid:durableId="604002762">
    <w:abstractNumId w:val="4"/>
  </w:num>
  <w:num w:numId="4" w16cid:durableId="748312520">
    <w:abstractNumId w:val="5"/>
  </w:num>
  <w:num w:numId="5" w16cid:durableId="2017728372">
    <w:abstractNumId w:val="3"/>
  </w:num>
  <w:num w:numId="6" w16cid:durableId="1141996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39"/>
    <w:rsid w:val="00061F39"/>
    <w:rsid w:val="006134A5"/>
    <w:rsid w:val="00F0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8B2780D-13B1-324F-B8FE-6501CDFD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Thompson</cp:lastModifiedBy>
  <cp:revision>2</cp:revision>
  <dcterms:created xsi:type="dcterms:W3CDTF">2023-10-17T15:51:00Z</dcterms:created>
  <dcterms:modified xsi:type="dcterms:W3CDTF">2023-10-17T15:51:00Z</dcterms:modified>
</cp:coreProperties>
</file>